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CF" w:rsidRDefault="005852CF" w:rsidP="005852C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Астраханский Государственный Медицинский Университет</w:t>
      </w:r>
    </w:p>
    <w:p w:rsidR="005852CF" w:rsidRDefault="005852CF" w:rsidP="005852C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Минздрава России</w:t>
      </w:r>
    </w:p>
    <w:p w:rsidR="005852CF" w:rsidRDefault="005852CF" w:rsidP="005852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психологии и педагогики</w:t>
      </w:r>
    </w:p>
    <w:p w:rsidR="005852CF" w:rsidRDefault="005852CF" w:rsidP="005852C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каф: к.м.н., доцент Костина Л.А.</w:t>
      </w: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:rsidR="005852CF" w:rsidRPr="005852CF" w:rsidRDefault="005852CF" w:rsidP="005852C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852CF">
        <w:rPr>
          <w:rFonts w:ascii="Times New Roman" w:hAnsi="Times New Roman" w:cs="Times New Roman"/>
          <w:sz w:val="48"/>
          <w:szCs w:val="48"/>
        </w:rPr>
        <w:t xml:space="preserve">Реферат </w:t>
      </w:r>
    </w:p>
    <w:p w:rsidR="005852CF" w:rsidRDefault="005852CF" w:rsidP="005852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2CF">
        <w:rPr>
          <w:rFonts w:ascii="Times New Roman" w:hAnsi="Times New Roman" w:cs="Times New Roman"/>
          <w:sz w:val="28"/>
          <w:szCs w:val="28"/>
        </w:rPr>
        <w:t>на тему</w:t>
      </w:r>
    </w:p>
    <w:p w:rsidR="005852CF" w:rsidRPr="005852CF" w:rsidRDefault="005852CF" w:rsidP="005852C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Гуманизация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процесса обучения</w:t>
      </w: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8E2DD4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8E2DD4" w:rsidRDefault="008E2DD4" w:rsidP="008E2DD4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E2DD4" w:rsidRDefault="008E2DD4" w:rsidP="008E2DD4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E2DD4" w:rsidRPr="002C1D65" w:rsidRDefault="008E2DD4" w:rsidP="008E2DD4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2CF" w:rsidRDefault="005852CF" w:rsidP="005852C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5852CF" w:rsidRDefault="005852CF" w:rsidP="005852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852CF" w:rsidRDefault="005852CF" w:rsidP="005852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CF" w:rsidRDefault="005852CF" w:rsidP="005852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2020 г.</w:t>
      </w:r>
    </w:p>
    <w:p w:rsidR="005979D9" w:rsidRPr="005979D9" w:rsidRDefault="005979D9" w:rsidP="005979D9">
      <w:pPr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5979D9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5979D9" w:rsidRPr="005979D9" w:rsidRDefault="005979D9" w:rsidP="005979D9">
      <w:pPr>
        <w:pStyle w:val="a3"/>
        <w:numPr>
          <w:ilvl w:val="0"/>
          <w:numId w:val="1"/>
        </w:numPr>
        <w:ind w:left="-426" w:right="283" w:firstLine="0"/>
        <w:rPr>
          <w:rFonts w:ascii="Times New Roman" w:hAnsi="Times New Roman" w:cs="Times New Roman"/>
          <w:sz w:val="28"/>
          <w:szCs w:val="28"/>
        </w:rPr>
      </w:pPr>
      <w:r w:rsidRPr="005979D9">
        <w:rPr>
          <w:rFonts w:ascii="Times New Roman" w:hAnsi="Times New Roman" w:cs="Times New Roman"/>
          <w:sz w:val="28"/>
          <w:szCs w:val="28"/>
        </w:rPr>
        <w:t>Введение</w:t>
      </w:r>
    </w:p>
    <w:p w:rsidR="005979D9" w:rsidRPr="005979D9" w:rsidRDefault="005979D9" w:rsidP="005979D9">
      <w:pPr>
        <w:pStyle w:val="a3"/>
        <w:numPr>
          <w:ilvl w:val="0"/>
          <w:numId w:val="1"/>
        </w:numPr>
        <w:ind w:left="-426" w:right="28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 образования: цели, задачи и условии</w:t>
      </w:r>
    </w:p>
    <w:p w:rsidR="005979D9" w:rsidRPr="005979D9" w:rsidRDefault="005979D9" w:rsidP="005979D9">
      <w:pPr>
        <w:pStyle w:val="a3"/>
        <w:numPr>
          <w:ilvl w:val="0"/>
          <w:numId w:val="1"/>
        </w:numPr>
        <w:ind w:left="-426" w:right="283" w:firstLine="0"/>
        <w:rPr>
          <w:rFonts w:ascii="Times New Roman" w:hAnsi="Times New Roman" w:cs="Times New Roman"/>
          <w:sz w:val="28"/>
          <w:szCs w:val="28"/>
        </w:rPr>
      </w:pPr>
      <w:r w:rsidRPr="005979D9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 процесса обучения</w:t>
      </w:r>
    </w:p>
    <w:p w:rsidR="005979D9" w:rsidRPr="005979D9" w:rsidRDefault="005979D9" w:rsidP="005979D9">
      <w:pPr>
        <w:pStyle w:val="a3"/>
        <w:numPr>
          <w:ilvl w:val="0"/>
          <w:numId w:val="1"/>
        </w:numPr>
        <w:ind w:left="-426" w:right="283" w:firstLine="0"/>
        <w:rPr>
          <w:rFonts w:ascii="Times New Roman" w:hAnsi="Times New Roman" w:cs="Times New Roman"/>
          <w:sz w:val="28"/>
          <w:szCs w:val="28"/>
        </w:rPr>
      </w:pPr>
      <w:r w:rsidRPr="005979D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D9" w:rsidRDefault="005979D9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9A" w:rsidRPr="002A1C9A" w:rsidRDefault="002A1C9A" w:rsidP="002A1C9A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В</w:t>
      </w:r>
      <w:r w:rsidRPr="002A1C9A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A1C9A" w:rsidRPr="005852CF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Ведущая тенденция развития современной науки — ее обращение к своим мировоззренческим истокам, «возвращение» к человеку. Приоритетное направление гуманитарных наук на развивающуюся личность, возрождение гуманистической традиции, — важнейшая задача, поставленная самой жизнью. Ведущей идеей цивилизованного общества, его высшим гуманистическим смыслом является утверждение отношения к человеку как к высшей ценности бытия, слияние общественных и личных интересов, создание условий для гармоничного развития сущностных сил личности и роста ее духовного потенциала. </w:t>
      </w:r>
    </w:p>
    <w:p w:rsid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>Отличительная особенность современной России — ее устремленность в будущее, которое невозможно без высокоразвитых ее членов, людей. Стало понятно, что необходимо развивать человека как созидателя, готовить к свободному и творческому труду. На этом этапе образования первостепенное значение приобрели такие качества индивидуальности личности, как: социальная, интеллектуальная, коммуникативная и физическая компетентность, эмоциональность, креативность, произвольность и инициативность, самостоятельность и ответственность, а также самооценка и свобода поведения. Среди актуальных проблем современности оказались вопросы гармоничного развития человека, его гуманистических ориентацией, психологической защиты и психологического здоровья.</w:t>
      </w:r>
    </w:p>
    <w:p w:rsid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образования, прежде всего, связана с восстановлением его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культурообразующей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и личностно-развивающей функций. Гуманистическая ориентация изменяет представление о целях образования, которое транслирует ценности общечеловеческой и национальной культуры. Это в свою очередь требует пересмотра содержания и технологий обучения и воспитания, изменения структур различных образовательных институтов, в том числе и дошкольных образовательных учреждений.</w:t>
      </w:r>
    </w:p>
    <w:p w:rsidR="005979D9" w:rsidRDefault="005979D9" w:rsidP="002B0938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938" w:rsidRPr="002B0938" w:rsidRDefault="005979D9" w:rsidP="002B0938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2B0938" w:rsidRPr="002B0938">
        <w:rPr>
          <w:rFonts w:ascii="Times New Roman" w:hAnsi="Times New Roman" w:cs="Times New Roman"/>
          <w:b/>
          <w:sz w:val="28"/>
          <w:szCs w:val="28"/>
        </w:rPr>
        <w:t>Гуманизация</w:t>
      </w:r>
      <w:proofErr w:type="spellEnd"/>
      <w:r w:rsidR="002B0938" w:rsidRPr="002B0938">
        <w:rPr>
          <w:rFonts w:ascii="Times New Roman" w:hAnsi="Times New Roman" w:cs="Times New Roman"/>
          <w:b/>
          <w:sz w:val="28"/>
          <w:szCs w:val="28"/>
        </w:rPr>
        <w:t xml:space="preserve"> образования: цели, задачи и условии.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» является производным от термина «гуманизм», толкований которого существует множество. По определению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И.Канта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, это «чувство блага в отношениях с другими». Нам представляется правомерным определение гуманизма как «исторически обусловленную систему воззрений, которая признает человека самодовлеющей ценностью, рассматривает его как сознательного субъекта своих действий, развитие которого по законам </w:t>
      </w:r>
      <w:r w:rsidRPr="002B0938">
        <w:rPr>
          <w:rFonts w:ascii="Times New Roman" w:hAnsi="Times New Roman" w:cs="Times New Roman"/>
          <w:sz w:val="28"/>
          <w:szCs w:val="28"/>
        </w:rPr>
        <w:lastRenderedPageBreak/>
        <w:t>собственной деятельности является необходимым условием развития общества». Оно более других соответствует культурно-исто</w:t>
      </w:r>
      <w:r>
        <w:rPr>
          <w:rFonts w:ascii="Times New Roman" w:hAnsi="Times New Roman" w:cs="Times New Roman"/>
          <w:sz w:val="28"/>
          <w:szCs w:val="28"/>
        </w:rPr>
        <w:t>рическому подходу к личности</w:t>
      </w:r>
      <w:r w:rsidRPr="002B0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образования большинством исследователей понимается как создание условий, направленных на раскрытие и развитие способностей человека, его позитивную самореализацию, в основе чего лежит уважение к человеку и вера в него, определение целей, содержания, организации и средств его жизнедеятельности, а также характер взаимодействия с окружающими людьми, в целом — средой. Согласно культурно-исторической концепции Л. С. Выготского личность является участником историко-эволюционного процесса, выступает носителем социальных ролей и обладает возможностью выбора жизненного пути, в ходе которого ею осуществляется преобразование природы, общества и самой себя.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По мнению А. В.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Брушлинского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>, гуманистическая трактовка человека как субъекта противостоит пониманию его как пассивного существа, отвечающего на внешние воздействия (стимулы) лишь системой реакций, являющегося «винтиком» государственно-производственной машины, элементом производительных сил, продуктом (т. е. только объектом) развития общества. В традиционной педагогике именно таким пониманием человека (как объекта) определялись цели и задачи образования, методы и приемы обучения, понимаемого как воздействие. Изучение сущностных характеристик, психолого-педагогических механизмов гуманистической парадигмы образования, опыт и результаты исследований позволяют выделить педагогические условия, способс</w:t>
      </w:r>
      <w:r>
        <w:rPr>
          <w:rFonts w:ascii="Times New Roman" w:hAnsi="Times New Roman" w:cs="Times New Roman"/>
          <w:sz w:val="28"/>
          <w:szCs w:val="28"/>
        </w:rPr>
        <w:t xml:space="preserve">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2B0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1)      При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обучения учитываются психолого-возрастные особенности обучающихся, специфика содержания и методика </w:t>
      </w:r>
      <w:proofErr w:type="gramStart"/>
      <w:r w:rsidRPr="002B0938">
        <w:rPr>
          <w:rFonts w:ascii="Times New Roman" w:hAnsi="Times New Roman" w:cs="Times New Roman"/>
          <w:sz w:val="28"/>
          <w:szCs w:val="28"/>
        </w:rPr>
        <w:t>преподавания</w:t>
      </w:r>
      <w:proofErr w:type="gramEnd"/>
      <w:r w:rsidRPr="002B0938">
        <w:rPr>
          <w:rFonts w:ascii="Times New Roman" w:hAnsi="Times New Roman" w:cs="Times New Roman"/>
          <w:sz w:val="28"/>
          <w:szCs w:val="28"/>
        </w:rPr>
        <w:t xml:space="preserve"> как школьного предмета, так и вузовской дисциплины. Возрастные особенности изменяют восприятие содержания обучения и оценку взаимоотношений в учебном процессе, иногда — в значительной степени. В свою очередь, мотивирующая постановка целей, выбор содержания обучения, педагогической технологии позволяет индивидуализировать обучение, учесть личностные особенности каждого.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2)      Гуманистически ориентированное обучение строится на этических основаниях, требует взаимодействия обучающего и обучаемого с целью содействия в созидании своей личности, установлении собственного отношения к миру и людям. Характер межличностного взаимодействия по типу </w:t>
      </w:r>
      <w:proofErr w:type="gramStart"/>
      <w:r w:rsidRPr="002B0938">
        <w:rPr>
          <w:rFonts w:ascii="Times New Roman" w:hAnsi="Times New Roman" w:cs="Times New Roman"/>
          <w:sz w:val="28"/>
          <w:szCs w:val="28"/>
        </w:rPr>
        <w:t>субъект-</w:t>
      </w:r>
      <w:r w:rsidRPr="002B0938">
        <w:rPr>
          <w:rFonts w:ascii="Times New Roman" w:hAnsi="Times New Roman" w:cs="Times New Roman"/>
          <w:sz w:val="28"/>
          <w:szCs w:val="28"/>
        </w:rPr>
        <w:lastRenderedPageBreak/>
        <w:t>субъектных</w:t>
      </w:r>
      <w:proofErr w:type="gramEnd"/>
      <w:r w:rsidRPr="002B0938">
        <w:rPr>
          <w:rFonts w:ascii="Times New Roman" w:hAnsi="Times New Roman" w:cs="Times New Roman"/>
          <w:sz w:val="28"/>
          <w:szCs w:val="28"/>
        </w:rPr>
        <w:t xml:space="preserve"> отношений является обязательным условием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3)      Еще одним условием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процесса обучения является дифференцированный подход, при котором учитываются потребности, особенности и склонности </w:t>
      </w:r>
      <w:proofErr w:type="gramStart"/>
      <w:r w:rsidRPr="002B09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0938">
        <w:rPr>
          <w:rFonts w:ascii="Times New Roman" w:hAnsi="Times New Roman" w:cs="Times New Roman"/>
          <w:sz w:val="28"/>
          <w:szCs w:val="28"/>
        </w:rPr>
        <w:t xml:space="preserve">. Составление программы, планирование, подбор учебников, учебных пособий и других материалов осуществляются не только в соответствии с требованиями государственных стандартов, но и с учетом уровня знаний, форм и условий обучения.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4)      Существующая ныне вариативность содержания обучения позволяет предоставлять давать учащимся право выбора на различных этапах учебной деятельности, что соответствует личностным устремлениям подростков и молодежи и высоко ими ценится. Даже при наличии авторского учебника преподаватель все-таки должен ориентировать на право выбора учебника или пособия студентами при самостоятельной работе над материалом. Преподаватель рекомендует использовать разную учебную и справочную литературу, учит формировать собственное мнение, познакомившись с различными взглядами на изучаемую проблему. В таком случае преподаватель выступает как организатор работы с литературой, направляющий и помогающий рациональной организации данного вида деятельности.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5)      При обучении, ориентированном на личность, построении </w:t>
      </w:r>
      <w:proofErr w:type="gramStart"/>
      <w:r w:rsidRPr="002B0938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2B0938">
        <w:rPr>
          <w:rFonts w:ascii="Times New Roman" w:hAnsi="Times New Roman" w:cs="Times New Roman"/>
          <w:sz w:val="28"/>
          <w:szCs w:val="28"/>
        </w:rPr>
        <w:t xml:space="preserve"> отношений основной технологической единицей обучения становится ситуация общения. Ситуация общения как особый вид учебной ситуации — это поле совместной деятельности тех, кто учит, и тех, кто учится, организованное на гуманистических принципах. Такая психолого-педагогическая среда — и условие, и средство становления личности, а реализация подобной учебной ситуации имеет развитие личности своим конечным результатом.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6)      Учебная ситуация общения реализуется через диалог. Такой подход изменяет роль педагога и характер образовательного процесса. В ситуации общения, построенной на принципах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, при совместной деятельности обучающего и обучаемого преподавателю отводится роль старшего умного, знающего, мудрого собеседника. Под диалогом в данном случае понимается не столько способ вербального общения, сколько специально организованная коммуникативная среда, которая способствует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, саморазвитию личности и в которой реализуется и развивается не только личность ученика, но и личность учителя.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lastRenderedPageBreak/>
        <w:t xml:space="preserve">7)      Обучение должно быть направлено на результативную и процессуальную стороны учебной деятельности обучающегося, на результат усвоения учебного материала и на развитие мыслительных процессов, формирование культуры умственного труда. Гуманистический подход предполагает вариативность педагогических технологий в зависимости от ситуативных учебных целей и особенностей его участников. Процесс обучения должен способствовать раскрытию личностной значимости знаний для каждого обучающегося, Важно создать условия, при которых поддерживается мотивация к обучению, существует атмосфера творческого поиска, предоставляется свобода выбора и «право на ошибку».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8)      Наиболее продуктивной учебной деятельностью в ситуации общения, способствующей созданию особой коммуникативной среды, открытому обмену мнениями, эффективному разрешению проблем, реализации творческих замыслов является работа в группах, особенно в школе — при слабом навыке диалогического общения — ученики активнее делятся мыслями в группе.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9)      Критерии эффективности обучения при гуманистическом подходе имеют свои отличительные особенности. Эффективность обучения не сводится к оценке знаний, определяемой по конечному результату усвоения: уровню воспроизведения знаний, применению знаний по образцу, оперированию знаниями в нестандартной ситуации. Эта система необходима, так как позволяет оценить количество знаний ученика (степень информированности), но она не связана с процессом приобретения знаний и теми внутренними психическими изменениями, которые произошли при усвоении знаний, т. е. не учитывает индивидуальные характеристики учащихся и личностный характер усвоения знаний.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10)  Важнейшим условием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обучения является создание ситуации успеха на всех этапах учебной деятельности. Очевидно, что обучающиеся имеют различную самооценку, то или иное отношение к себе: уверенность в собственных силах, убежденность в правильности своих действий или, наоборот, боязнь предъявить выполненную работу, страх неудачи, ожидание критики и осуждения своих действий. Задача учителя, преподавателя — найти индивидуальный подход к каждому, заставить поверить в свои силы, изменить взгляд на свои действия и мнения как на заведомо неверные, суметь вызв</w:t>
      </w:r>
      <w:r>
        <w:rPr>
          <w:rFonts w:ascii="Times New Roman" w:hAnsi="Times New Roman" w:cs="Times New Roman"/>
          <w:sz w:val="28"/>
          <w:szCs w:val="28"/>
        </w:rPr>
        <w:t>ать ощущение ожидания успеха</w:t>
      </w:r>
      <w:r w:rsidRPr="002B0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>Эффективность решения вышеназванной задачи определяется следующими ф</w:t>
      </w:r>
      <w:r>
        <w:rPr>
          <w:rFonts w:ascii="Times New Roman" w:hAnsi="Times New Roman" w:cs="Times New Roman"/>
          <w:sz w:val="28"/>
          <w:szCs w:val="28"/>
        </w:rPr>
        <w:t>акторами</w:t>
      </w:r>
      <w:r w:rsidRPr="002B0938">
        <w:rPr>
          <w:rFonts w:ascii="Times New Roman" w:hAnsi="Times New Roman" w:cs="Times New Roman"/>
          <w:sz w:val="28"/>
          <w:szCs w:val="28"/>
        </w:rPr>
        <w:t>: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lastRenderedPageBreak/>
        <w:t xml:space="preserve">-совместной деятельностью с уважающими друг друга, интересующимися взглядами и мнениями друг друга людьми;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 уважением и доверием к преподавателю;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-одобрением хороших результатов со стороны преподавателя и товарищей;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 возможностью видеть результаты своего труда и совершенствовать работу при необходимости; </w:t>
      </w:r>
    </w:p>
    <w:p w:rsidR="002B0938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выполнением заданий, требующих интеллектуальных усилий, применения имеющихся умений и навыков; </w:t>
      </w:r>
    </w:p>
    <w:p w:rsidR="002B0938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уверенностью преподавателя и товарищей в возможности самостоятельного выполнения работы;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 владением информацией о перспективах работы, совместный или самостоятельный поиск путей изучения, решения проблемы;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  интересной, увлекательной работой.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Таким образом, при </w:t>
      </w:r>
      <w:proofErr w:type="gramStart"/>
      <w:r w:rsidRPr="002B0938">
        <w:rPr>
          <w:rFonts w:ascii="Times New Roman" w:hAnsi="Times New Roman" w:cs="Times New Roman"/>
          <w:sz w:val="28"/>
          <w:szCs w:val="28"/>
        </w:rPr>
        <w:t>гуманистическом образовании</w:t>
      </w:r>
      <w:proofErr w:type="gramEnd"/>
      <w:r w:rsidRPr="002B0938">
        <w:rPr>
          <w:rFonts w:ascii="Times New Roman" w:hAnsi="Times New Roman" w:cs="Times New Roman"/>
          <w:sz w:val="28"/>
          <w:szCs w:val="28"/>
        </w:rPr>
        <w:t xml:space="preserve"> необходимы следующие условия: </w:t>
      </w:r>
    </w:p>
    <w:p w:rsidR="002B0938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учет психолого-возрастных особенностей обучающихся;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B0938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2B0938">
        <w:rPr>
          <w:rFonts w:ascii="Times New Roman" w:hAnsi="Times New Roman" w:cs="Times New Roman"/>
          <w:sz w:val="28"/>
          <w:szCs w:val="28"/>
        </w:rPr>
        <w:t xml:space="preserve"> отношения между участниками образовательного процесса; </w:t>
      </w:r>
    </w:p>
    <w:p w:rsidR="002B0938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изменение роли преподавателя, формирующего благоприятную атмосферу для развития личности </w:t>
      </w:r>
      <w:proofErr w:type="gramStart"/>
      <w:r w:rsidR="002B0938" w:rsidRPr="002B09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0938" w:rsidRPr="002B09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 дифференциация обучения; </w:t>
      </w:r>
    </w:p>
    <w:p w:rsidR="002B0938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вариативность содержания и технологий обучения и предоставление </w:t>
      </w:r>
      <w:proofErr w:type="gramStart"/>
      <w:r w:rsidR="002B0938" w:rsidRPr="002B093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B0938" w:rsidRPr="002B0938">
        <w:rPr>
          <w:rFonts w:ascii="Times New Roman" w:hAnsi="Times New Roman" w:cs="Times New Roman"/>
          <w:sz w:val="28"/>
          <w:szCs w:val="28"/>
        </w:rPr>
        <w:t xml:space="preserve"> права выбора;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 создание учебной ситуации как особой коммуникативной среды, диалогического режима общения; </w:t>
      </w:r>
    </w:p>
    <w:p w:rsid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-организация групповых форм работы, способствующих диалогическому общению; </w:t>
      </w:r>
    </w:p>
    <w:p w:rsidR="002B0938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направленность процесса обучения </w:t>
      </w:r>
      <w:proofErr w:type="gramStart"/>
      <w:r w:rsidR="002B0938" w:rsidRPr="002B09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B0938" w:rsidRPr="002B0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938" w:rsidRPr="002B0938">
        <w:rPr>
          <w:rFonts w:ascii="Times New Roman" w:hAnsi="Times New Roman" w:cs="Times New Roman"/>
          <w:sz w:val="28"/>
          <w:szCs w:val="28"/>
        </w:rPr>
        <w:t>результативную</w:t>
      </w:r>
      <w:proofErr w:type="gramEnd"/>
      <w:r w:rsidR="002B0938" w:rsidRPr="002B0938">
        <w:rPr>
          <w:rFonts w:ascii="Times New Roman" w:hAnsi="Times New Roman" w:cs="Times New Roman"/>
          <w:sz w:val="28"/>
          <w:szCs w:val="28"/>
        </w:rPr>
        <w:t xml:space="preserve"> и процессуальную стороны учебной деятельности учащихся; оценка двух ее составляющих: усвоения знаний и овладения способами учебной работы; </w:t>
      </w:r>
    </w:p>
    <w:p w:rsidR="002B0938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0938">
        <w:rPr>
          <w:rFonts w:ascii="Times New Roman" w:hAnsi="Times New Roman" w:cs="Times New Roman"/>
          <w:sz w:val="28"/>
          <w:szCs w:val="28"/>
        </w:rPr>
        <w:t>создание ситуации успеха</w:t>
      </w:r>
      <w:r w:rsidR="002B0938" w:rsidRPr="002B0938">
        <w:rPr>
          <w:rFonts w:ascii="Times New Roman" w:hAnsi="Times New Roman" w:cs="Times New Roman"/>
          <w:sz w:val="28"/>
          <w:szCs w:val="28"/>
        </w:rPr>
        <w:t>.</w:t>
      </w:r>
    </w:p>
    <w:p w:rsidR="005979D9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— ключевой элемент нового педагогического мышления, утверждающего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полисубъектную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сущность образовательного процесса. Основным смыслом образования в этом случае становится развитие личности. А это означает изменение задач, стоящих перед педагогом. Если раньше он должен был передавать учащемуся знания, то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выдвигает иную задачу — способствовать всеми возможным</w:t>
      </w:r>
      <w:r w:rsidR="005979D9">
        <w:rPr>
          <w:rFonts w:ascii="Times New Roman" w:hAnsi="Times New Roman" w:cs="Times New Roman"/>
          <w:sz w:val="28"/>
          <w:szCs w:val="28"/>
        </w:rPr>
        <w:t>и способами развитию ребенка</w:t>
      </w:r>
      <w:r w:rsidRPr="002B0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9D9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требует изменения отношений в системе «учитель — ученик» — установления связей сотрудничества. Подобная переориентация влечет за собой изменение методов и приемов работы учителя. Приоритетными для педагога становятся знания о взаимоотношении учителя и ученика (воспитанника) и реализация этих знаний в процессе взаимодействия с учащимися на урок (во время НОД). </w:t>
      </w:r>
      <w:proofErr w:type="spellStart"/>
      <w:r w:rsidRPr="002B093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B0938">
        <w:rPr>
          <w:rFonts w:ascii="Times New Roman" w:hAnsi="Times New Roman" w:cs="Times New Roman"/>
          <w:sz w:val="28"/>
          <w:szCs w:val="28"/>
        </w:rPr>
        <w:t xml:space="preserve"> отношений педагогов, решают следующие взаимосвязанные задачи: </w:t>
      </w:r>
    </w:p>
    <w:p w:rsidR="005979D9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создание отношений доверия между учителем и учащимися (воспитателем и воспитанником); </w:t>
      </w:r>
    </w:p>
    <w:p w:rsidR="005979D9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-обеспечение сотрудничества критерии решений между участниками учебно-воспитательного процесса; </w:t>
      </w:r>
    </w:p>
    <w:p w:rsidR="005979D9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актуализация мотивационных ресурсов учения; </w:t>
      </w:r>
    </w:p>
    <w:p w:rsidR="005979D9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-развитие у педагога личностных установок, наиболее адекватных гуманистическому обучению; </w:t>
      </w:r>
    </w:p>
    <w:p w:rsidR="005979D9" w:rsidRDefault="005979D9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938" w:rsidRPr="002B0938">
        <w:rPr>
          <w:rFonts w:ascii="Times New Roman" w:hAnsi="Times New Roman" w:cs="Times New Roman"/>
          <w:sz w:val="28"/>
          <w:szCs w:val="28"/>
        </w:rPr>
        <w:t xml:space="preserve">помощь учителям и учащимся в личностном развитии. </w:t>
      </w:r>
    </w:p>
    <w:p w:rsidR="002B0938" w:rsidRPr="002B0938" w:rsidRDefault="002B0938" w:rsidP="002B0938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38">
        <w:rPr>
          <w:rFonts w:ascii="Times New Roman" w:hAnsi="Times New Roman" w:cs="Times New Roman"/>
          <w:sz w:val="28"/>
          <w:szCs w:val="28"/>
        </w:rPr>
        <w:t xml:space="preserve">Таким образом, в ситуациях, при которых педагог понимает и принимает внутренний мир своих воспитанников, естественно ведет себя, и, в соответствии со своими внутренними переживаниями, доброжелательно относится к учащимся, он создает все необходимые условия </w:t>
      </w:r>
      <w:r w:rsidR="005979D9">
        <w:rPr>
          <w:rFonts w:ascii="Times New Roman" w:hAnsi="Times New Roman" w:cs="Times New Roman"/>
          <w:sz w:val="28"/>
          <w:szCs w:val="28"/>
        </w:rPr>
        <w:t>для гуманистического общения</w:t>
      </w:r>
      <w:r w:rsidRPr="002B0938">
        <w:rPr>
          <w:rFonts w:ascii="Times New Roman" w:hAnsi="Times New Roman" w:cs="Times New Roman"/>
          <w:sz w:val="28"/>
          <w:szCs w:val="28"/>
        </w:rPr>
        <w:t>.</w:t>
      </w:r>
    </w:p>
    <w:p w:rsidR="002B0938" w:rsidRDefault="002B0938" w:rsidP="002B0938">
      <w:pPr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1C9A" w:rsidRPr="002B0938" w:rsidRDefault="005979D9" w:rsidP="002B0938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A1C9A" w:rsidRPr="002B0938">
        <w:rPr>
          <w:rFonts w:ascii="Times New Roman" w:hAnsi="Times New Roman" w:cs="Times New Roman"/>
          <w:b/>
          <w:sz w:val="28"/>
          <w:szCs w:val="28"/>
        </w:rPr>
        <w:t xml:space="preserve">. Закономерности </w:t>
      </w:r>
      <w:proofErr w:type="spellStart"/>
      <w:r w:rsidR="002A1C9A" w:rsidRPr="002B0938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="002A1C9A" w:rsidRPr="002B0938">
        <w:rPr>
          <w:rFonts w:ascii="Times New Roman" w:hAnsi="Times New Roman" w:cs="Times New Roman"/>
          <w:b/>
          <w:sz w:val="28"/>
          <w:szCs w:val="28"/>
        </w:rPr>
        <w:t xml:space="preserve"> процесса обучения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Опираясь на выводы многочисленных психолого-педагогических исследований можно сформулировать закономерности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lastRenderedPageBreak/>
        <w:t xml:space="preserve">1. Образование как процесс становления психических свойств и функций обусловлен взаимодействия растущего человека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взрослыми и социальной средой. Психологические явления, отмечал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, возникают в процессе взаимодействия человека с миром.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считал, что ребенок не стоит перед окружающим миром один на один. Его отношения к миру всегда передаются через отношения других людей, он всегда включен в общение (совместную деятельность, речевое и мыслительное общение).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>2. Среди гуманистических тенденций функционирования и развития системы образования можно выделить главную - ориентацию на развитие личности. Чем гармоничнее будет общекультурное, социально-нравственное и профессиональное развитие личности, тем более свободным и творческим будет становиться человек.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3. Образование будет удовлетворять личные запросы, если оно, согласно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Л.С.Выготскому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>, ориентировано на «зону ближайшего развития», то есть на психические функции, которые уже созрели у ребенка и готовы к дальнейшему развитию.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4. Сегодня есть реальная возможность дать человеку овладеть не только базовыми профессиональными знаниями, но и общечеловеческой культурой, на основе которой возможно развитие всех сторон личности, учет ее субъективных потребностей и объективных условий, связанных с материальной базой и кадровым потенциалом образования. Развитие личности в гармонии с общечеловеческой культурой зависит от уровня освоения базовой гуманитарной культуры. Этой закономерностью обусловлен культурологический подход к отбору содержания образования. В этой связи самоопределение личности в мировой культуре - стержневая линия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содержания образования.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5. Культурологический принцип требует повышения статуса гуманитарных дисциплин, их обновления, освобождения от примитивной назидательности и схематизма, выявление их духовности и общечеловеческих ценностей. Учет культурно исторических традиций народа, их единства с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общечеловеческой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культурой-важнейшие условия конструирования новых учебных планов и программ.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6. Культура реализует свою функцию развития личности только в том случае, если она активизирует, побуждает человека к деятельности. Чем разнообразнее и продуктивнее значимая для личности деятельность, тем </w:t>
      </w:r>
      <w:r w:rsidRPr="002A1C9A">
        <w:rPr>
          <w:rFonts w:ascii="Times New Roman" w:hAnsi="Times New Roman" w:cs="Times New Roman"/>
          <w:sz w:val="28"/>
          <w:szCs w:val="28"/>
        </w:rPr>
        <w:lastRenderedPageBreak/>
        <w:t>эффективнее происходит овладение общечеловеческой и профессиональной культурой.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>7. Процесс общего, социально-нравственного и профессионального развития личности приобретает оптимальный характер, когда учащийся выступает субъектом обучения. Данная закономерность обуславливает единство реализации деятельного и личного подходов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>Личностный подход предполагает, что и педагоги, и учащиеся относятся к каждому человеку как к самостоятельной ценности, а не как к средству для достижения своих целей.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Принцип диалогического подхода предполагает преобразование позиции педагога и позиции учащегося в личностно-равноправные, в позиции сотрудничающих людей.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Такое преобразование связано с изменением ролей и функций участников педагогического процесса. Педагог не воспитывает, не учит, а активизирует, стимулирует стремления, формирует мотивы учащегося к саморазвитию, изучает его активность, создает условия для самодвижения.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>9. Саморазвитие личности зависит от степени творческой направленности образовательного процесса. Данная закономерность составляет основу принципа индивидуально-творческого подхода. Он предполагает непосредственную мотивацию учебной и других видов деятельности, организацию самодвижения к конечному результату. Это дает возможность учащемуся ощутить радость от осознания собственного роста и развития, от достижения собственных целей. Основное назначение индивидуально-творческого подхода состоит в создании условий для самореализации личности, в выявлении и развитии ее творческих возможностей.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образования в значительной степени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с реализацией принципа профессионально-этической взаимоответственности. Готовность участников педагогического процесса принять на себя заботы других людей неизбежно определяется степенью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гуманистического образа жизни. Данный принцип требует такого уровня внутренней собранности личности, при которой человек не идет на поводу обстоятельств, складывающихся в педагогическом процессе. Личность сама может творить эти обстоятельства, вырабатывать свою стратегию, сознательно и планомерно совершенствовать себя.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На сегодняшний день, когда в социально-экономической жизни страны происходят небывалые перемены, когда все мы думаем о путях преобразования общественного воспитания, возникает необходимость решения стоящих перед </w:t>
      </w:r>
      <w:r w:rsidRPr="002A1C9A">
        <w:rPr>
          <w:rFonts w:ascii="Times New Roman" w:hAnsi="Times New Roman" w:cs="Times New Roman"/>
          <w:sz w:val="28"/>
          <w:szCs w:val="28"/>
        </w:rPr>
        <w:lastRenderedPageBreak/>
        <w:t xml:space="preserve">нами новых задач. Одна из них та же что стоит перед обществом в целом: переход от командно-бюрократической к демократической организации жизни. Обновленный социум должен явить свое лицо, прежде всего детям. Применительно к образованию это означает </w:t>
      </w:r>
      <w:proofErr w:type="spellStart"/>
      <w:r w:rsidRPr="002A1C9A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2A1C9A">
        <w:rPr>
          <w:rFonts w:ascii="Times New Roman" w:hAnsi="Times New Roman" w:cs="Times New Roman"/>
          <w:sz w:val="28"/>
          <w:szCs w:val="28"/>
        </w:rPr>
        <w:t xml:space="preserve"> (предполагает усиление человечности, уважение к человеческому достоинству; человеколюбие в обучении и воспитании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>ориентацию на ребенка, его потребности, возможности и психологические особенности.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Что необходимо иметь в виду под ориентацией на ребенка? В чем состоят его возможности и психологические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из них мы должны учитывать в первую очередь? Или, может быть, всякое систематическое педагогическое воздействие ребенка стоит вовсе отменить, положиться на естественный ход его развития?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C9A">
        <w:rPr>
          <w:rFonts w:ascii="Times New Roman" w:hAnsi="Times New Roman" w:cs="Times New Roman"/>
          <w:sz w:val="28"/>
          <w:szCs w:val="28"/>
        </w:rPr>
        <w:t>Помните источником психического развития является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социальная среда, воплощающая особенности человеческого рода, который должен усвоить ребенок.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 xml:space="preserve">Психическое развитие происходит в процессе овладения человеческой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культурой-орудиями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труда, языком, произведениями науки и искусства и т.д., иначе происходить оно не может. Но ребенок овладевает культурой не самостоятельно, а при помощи взрослых, в процессе общения с окружающими людьми. Воспитание и обучение - важнейшие формы такого общения, в которых оно происходит систематически и планомерно.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t>Таким образом, вопрос о необходимости систематического педагогического воздействия на ребенка решается вполне однозначно: оно необходимо, так как служит одним из основных путей передачи ребенку общественного опыта, человеческой культуры. Вне такой передачи психическое развитие вообще невозможно. Другое дело как, какими путями, в каких формах это воздействие осуществляется, чтобы ориентироваться на ребенка, учитывать его интересы и возможности и быть вместе с тем наиболее эффективным.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C9A">
        <w:rPr>
          <w:rFonts w:ascii="Times New Roman" w:hAnsi="Times New Roman" w:cs="Times New Roman"/>
          <w:sz w:val="28"/>
          <w:szCs w:val="28"/>
        </w:rPr>
        <w:t>Итак, для того чтобы приобрести подлинно гуманистический характер не на словах, а на деле, воспитание должно осуществляться в основном через организацию и руководство детскими видами деятельности и обеспечивать наилучшие условия для развития в этих видах деятельности психологических качеств, специфичных для возраста и имеющих непреходящее значение, - в первую очередь образных форм познания мира и социальных эмоций.</w:t>
      </w:r>
      <w:proofErr w:type="gramEnd"/>
    </w:p>
    <w:p w:rsid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9A">
        <w:rPr>
          <w:rFonts w:ascii="Times New Roman" w:hAnsi="Times New Roman" w:cs="Times New Roman"/>
          <w:sz w:val="28"/>
          <w:szCs w:val="28"/>
        </w:rPr>
        <w:lastRenderedPageBreak/>
        <w:t xml:space="preserve">Реальный процесс психического развития ребенка включает гораздо более широкий круг психических свойств и способностей, которые необходимо учитывать при построении обучения и воспитания. Главное же - развитие каждого ребенка идет своим особым путем, в котором общие закономерности проявляются в индивидуальной форме. И если учет возрастных особенностей психологического развития </w:t>
      </w:r>
      <w:proofErr w:type="gramStart"/>
      <w:r w:rsidRPr="002A1C9A">
        <w:rPr>
          <w:rFonts w:ascii="Times New Roman" w:hAnsi="Times New Roman" w:cs="Times New Roman"/>
          <w:sz w:val="28"/>
          <w:szCs w:val="28"/>
        </w:rPr>
        <w:t>является основой разработки общей стратегии требует</w:t>
      </w:r>
      <w:proofErr w:type="gramEnd"/>
      <w:r w:rsidRPr="002A1C9A">
        <w:rPr>
          <w:rFonts w:ascii="Times New Roman" w:hAnsi="Times New Roman" w:cs="Times New Roman"/>
          <w:sz w:val="28"/>
          <w:szCs w:val="28"/>
        </w:rPr>
        <w:t xml:space="preserve"> выявле6ния и учета индивидуальных особенностей.</w:t>
      </w: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CF" w:rsidRDefault="005852CF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9A" w:rsidRPr="005979D9" w:rsidRDefault="005979D9" w:rsidP="005979D9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D9">
        <w:rPr>
          <w:rFonts w:ascii="Times New Roman" w:hAnsi="Times New Roman" w:cs="Times New Roman"/>
          <w:b/>
          <w:sz w:val="28"/>
          <w:szCs w:val="28"/>
        </w:rPr>
        <w:lastRenderedPageBreak/>
        <w:t>4.Список литературы</w:t>
      </w:r>
    </w:p>
    <w:p w:rsidR="005979D9" w:rsidRDefault="005979D9" w:rsidP="005979D9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, М. Н. Состояние и перспективы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 образования / М. Н.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 // Педаго</w:t>
      </w:r>
      <w:r>
        <w:rPr>
          <w:rFonts w:ascii="Times New Roman" w:hAnsi="Times New Roman" w:cs="Times New Roman"/>
          <w:sz w:val="28"/>
          <w:szCs w:val="28"/>
        </w:rPr>
        <w:t xml:space="preserve">гика. — 2006. </w:t>
      </w:r>
    </w:p>
    <w:p w:rsidR="005979D9" w:rsidRDefault="005979D9" w:rsidP="005979D9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, Е. В. Гуманистическая парадигма личностно-ориентированного образования и целостная педагогическая теория / Е. В.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 // Педагогика. — 2007. </w:t>
      </w:r>
    </w:p>
    <w:p w:rsidR="005979D9" w:rsidRDefault="005979D9" w:rsidP="005979D9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79D9">
        <w:rPr>
          <w:rFonts w:ascii="Times New Roman" w:hAnsi="Times New Roman" w:cs="Times New Roman"/>
          <w:sz w:val="28"/>
          <w:szCs w:val="28"/>
        </w:rPr>
        <w:t xml:space="preserve">Колесникова, И. А. О критериях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 образования / И. А. Колесникова // Педагогическая наука: Теория. Практика. — СПб, 2004. </w:t>
      </w:r>
    </w:p>
    <w:p w:rsidR="005979D9" w:rsidRDefault="005979D9" w:rsidP="005979D9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, Ю. Н. Ценностные ориентиры и когнитивные структуры в деятельности учителя / Ю. Н.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Бездухов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. — Самара: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Издательствово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СамГПУ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5979D9" w:rsidRPr="005979D9" w:rsidRDefault="005979D9" w:rsidP="005979D9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, И. С. Личностно-ориентированное обучение в современной школе / И. С. </w:t>
      </w:r>
      <w:proofErr w:type="spellStart"/>
      <w:r w:rsidRPr="005979D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5979D9">
        <w:rPr>
          <w:rFonts w:ascii="Times New Roman" w:hAnsi="Times New Roman" w:cs="Times New Roman"/>
          <w:sz w:val="28"/>
          <w:szCs w:val="28"/>
        </w:rPr>
        <w:t xml:space="preserve">. — М.: Сентябрь, 2006. </w:t>
      </w:r>
    </w:p>
    <w:p w:rsidR="002A1C9A" w:rsidRPr="002A1C9A" w:rsidRDefault="002A1C9A" w:rsidP="002A1C9A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C9A" w:rsidRDefault="002A1C9A" w:rsidP="002A1C9A"/>
    <w:p w:rsidR="00867792" w:rsidRDefault="00867792" w:rsidP="002A1C9A"/>
    <w:sectPr w:rsidR="00867792" w:rsidSect="0086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5D2"/>
    <w:multiLevelType w:val="hybridMultilevel"/>
    <w:tmpl w:val="301C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C9A"/>
    <w:rsid w:val="002A1C9A"/>
    <w:rsid w:val="002B0938"/>
    <w:rsid w:val="002C1D65"/>
    <w:rsid w:val="004B129A"/>
    <w:rsid w:val="005852CF"/>
    <w:rsid w:val="005979D9"/>
    <w:rsid w:val="00867792"/>
    <w:rsid w:val="008E2DD4"/>
    <w:rsid w:val="00B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HP</cp:lastModifiedBy>
  <cp:revision>6</cp:revision>
  <dcterms:created xsi:type="dcterms:W3CDTF">2020-11-03T13:56:00Z</dcterms:created>
  <dcterms:modified xsi:type="dcterms:W3CDTF">2023-02-17T17:35:00Z</dcterms:modified>
</cp:coreProperties>
</file>