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72" w:rsidRDefault="00424672" w:rsidP="00424672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образования.</w:t>
      </w:r>
    </w:p>
    <w:p w:rsidR="00424672" w:rsidRDefault="00424672" w:rsidP="00424672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«Астраханский государственный медицинский университет»</w:t>
      </w:r>
    </w:p>
    <w:p w:rsidR="00424672" w:rsidRDefault="00424672" w:rsidP="00424672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Министерства здравоохранения Российской Федерации.</w:t>
      </w:r>
    </w:p>
    <w:p w:rsidR="00424672" w:rsidRDefault="00424672" w:rsidP="00424672">
      <w:pPr>
        <w:pStyle w:val="a4"/>
        <w:ind w:left="4536"/>
        <w:rPr>
          <w:color w:val="000000"/>
          <w:sz w:val="27"/>
          <w:szCs w:val="27"/>
        </w:rPr>
      </w:pPr>
    </w:p>
    <w:p w:rsidR="00424672" w:rsidRDefault="00424672" w:rsidP="00424672">
      <w:pPr>
        <w:pStyle w:val="a4"/>
        <w:ind w:left="4536"/>
        <w:rPr>
          <w:color w:val="000000"/>
          <w:sz w:val="27"/>
          <w:szCs w:val="27"/>
        </w:rPr>
      </w:pPr>
    </w:p>
    <w:p w:rsidR="00424672" w:rsidRDefault="00B97E6E" w:rsidP="00424672">
      <w:pPr>
        <w:pStyle w:val="a4"/>
        <w:ind w:left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Кафедра инфекционных болезней</w:t>
      </w:r>
    </w:p>
    <w:p w:rsidR="00424672" w:rsidRDefault="00424672" w:rsidP="00424672">
      <w:pPr>
        <w:pStyle w:val="a4"/>
        <w:jc w:val="center"/>
        <w:rPr>
          <w:color w:val="000000"/>
          <w:sz w:val="27"/>
          <w:szCs w:val="27"/>
        </w:rPr>
      </w:pPr>
    </w:p>
    <w:p w:rsidR="00424672" w:rsidRDefault="00424672" w:rsidP="00424672">
      <w:pPr>
        <w:pStyle w:val="a4"/>
        <w:jc w:val="center"/>
        <w:rPr>
          <w:color w:val="000000"/>
          <w:sz w:val="27"/>
          <w:szCs w:val="27"/>
        </w:rPr>
      </w:pPr>
    </w:p>
    <w:p w:rsidR="00424672" w:rsidRPr="00424672" w:rsidRDefault="00424672" w:rsidP="00424672">
      <w:pPr>
        <w:pStyle w:val="a4"/>
        <w:jc w:val="center"/>
        <w:rPr>
          <w:b/>
          <w:color w:val="000000"/>
          <w:sz w:val="27"/>
          <w:szCs w:val="27"/>
        </w:rPr>
      </w:pPr>
      <w:r w:rsidRPr="00424672">
        <w:rPr>
          <w:b/>
          <w:color w:val="000000"/>
          <w:sz w:val="27"/>
          <w:szCs w:val="27"/>
        </w:rPr>
        <w:t>Реферат</w:t>
      </w:r>
    </w:p>
    <w:p w:rsidR="00424672" w:rsidRDefault="00424672" w:rsidP="00424672">
      <w:pPr>
        <w:pStyle w:val="a4"/>
        <w:jc w:val="center"/>
        <w:rPr>
          <w:color w:val="000000"/>
          <w:sz w:val="27"/>
          <w:szCs w:val="27"/>
        </w:rPr>
      </w:pPr>
      <w:r w:rsidRPr="00424672">
        <w:rPr>
          <w:b/>
          <w:color w:val="000000"/>
          <w:sz w:val="27"/>
          <w:szCs w:val="27"/>
        </w:rPr>
        <w:t>Тема: Печеночная энцефалопатия при инфекционных заболеваниях</w:t>
      </w:r>
    </w:p>
    <w:p w:rsidR="00424672" w:rsidRDefault="00424672" w:rsidP="00424672">
      <w:pPr>
        <w:pStyle w:val="a4"/>
        <w:ind w:left="4536"/>
        <w:rPr>
          <w:color w:val="000000"/>
          <w:sz w:val="27"/>
          <w:szCs w:val="27"/>
        </w:rPr>
      </w:pPr>
    </w:p>
    <w:p w:rsidR="00424672" w:rsidRDefault="00424672" w:rsidP="00424672">
      <w:pPr>
        <w:pStyle w:val="a4"/>
        <w:ind w:left="4536"/>
        <w:rPr>
          <w:color w:val="000000"/>
          <w:sz w:val="27"/>
          <w:szCs w:val="27"/>
        </w:rPr>
      </w:pPr>
    </w:p>
    <w:p w:rsidR="00424672" w:rsidRDefault="00424672" w:rsidP="00424672">
      <w:pPr>
        <w:pStyle w:val="a4"/>
        <w:ind w:left="4536"/>
        <w:rPr>
          <w:color w:val="000000"/>
          <w:sz w:val="27"/>
          <w:szCs w:val="27"/>
        </w:rPr>
      </w:pPr>
    </w:p>
    <w:p w:rsidR="00424672" w:rsidRDefault="00424672" w:rsidP="00424672">
      <w:pPr>
        <w:pStyle w:val="a4"/>
        <w:ind w:left="4536"/>
        <w:rPr>
          <w:color w:val="000000"/>
          <w:sz w:val="27"/>
          <w:szCs w:val="27"/>
        </w:rPr>
      </w:pPr>
    </w:p>
    <w:p w:rsidR="00424672" w:rsidRDefault="00424672" w:rsidP="00424672">
      <w:pPr>
        <w:pStyle w:val="a4"/>
        <w:ind w:left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Выполнила: Студентка 302 группы</w:t>
      </w:r>
    </w:p>
    <w:p w:rsidR="00424672" w:rsidRDefault="00424672" w:rsidP="00424672">
      <w:pPr>
        <w:pStyle w:val="a4"/>
        <w:ind w:left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СПО сестринское дело</w:t>
      </w:r>
    </w:p>
    <w:p w:rsidR="00424672" w:rsidRPr="00E52083" w:rsidRDefault="00E52083" w:rsidP="00424672">
      <w:pPr>
        <w:pStyle w:val="a4"/>
        <w:ind w:left="453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Мурзалиева</w:t>
      </w:r>
      <w:proofErr w:type="spellEnd"/>
      <w:r>
        <w:rPr>
          <w:color w:val="000000"/>
          <w:sz w:val="27"/>
          <w:szCs w:val="27"/>
        </w:rPr>
        <w:t xml:space="preserve"> Р</w:t>
      </w:r>
      <w:r>
        <w:rPr>
          <w:color w:val="000000"/>
          <w:sz w:val="27"/>
          <w:szCs w:val="27"/>
          <w:lang w:val="en-US"/>
        </w:rPr>
        <w:t>.Р.</w:t>
      </w:r>
    </w:p>
    <w:p w:rsidR="00424672" w:rsidRDefault="00424672" w:rsidP="00424672">
      <w:pPr>
        <w:pStyle w:val="a4"/>
        <w:ind w:left="453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Проверила: к.м.н. доцент Василькова В.</w:t>
      </w:r>
      <w:proofErr w:type="gramStart"/>
      <w:r>
        <w:rPr>
          <w:color w:val="000000"/>
          <w:sz w:val="27"/>
          <w:szCs w:val="27"/>
        </w:rPr>
        <w:t>В</w:t>
      </w:r>
      <w:proofErr w:type="gramEnd"/>
    </w:p>
    <w:p w:rsidR="00424672" w:rsidRDefault="00424672" w:rsidP="00424672">
      <w:pPr>
        <w:pStyle w:val="a4"/>
        <w:rPr>
          <w:color w:val="000000"/>
          <w:sz w:val="27"/>
          <w:szCs w:val="27"/>
        </w:rPr>
      </w:pPr>
    </w:p>
    <w:p w:rsidR="00424672" w:rsidRDefault="00424672" w:rsidP="00424672">
      <w:pPr>
        <w:pStyle w:val="a4"/>
        <w:jc w:val="center"/>
        <w:rPr>
          <w:color w:val="000000"/>
          <w:sz w:val="27"/>
          <w:szCs w:val="27"/>
        </w:rPr>
      </w:pPr>
    </w:p>
    <w:p w:rsidR="00424672" w:rsidRDefault="00424672" w:rsidP="00424672">
      <w:pPr>
        <w:pStyle w:val="a4"/>
        <w:jc w:val="center"/>
        <w:rPr>
          <w:color w:val="000000"/>
          <w:sz w:val="27"/>
          <w:szCs w:val="27"/>
        </w:rPr>
      </w:pPr>
    </w:p>
    <w:p w:rsidR="00424672" w:rsidRDefault="00424672" w:rsidP="00424672">
      <w:pPr>
        <w:pStyle w:val="a4"/>
        <w:jc w:val="center"/>
        <w:rPr>
          <w:color w:val="000000"/>
          <w:sz w:val="27"/>
          <w:szCs w:val="27"/>
        </w:rPr>
      </w:pPr>
    </w:p>
    <w:p w:rsidR="00424672" w:rsidRDefault="00424672" w:rsidP="00424672">
      <w:pPr>
        <w:pStyle w:val="a4"/>
        <w:jc w:val="center"/>
        <w:rPr>
          <w:color w:val="000000"/>
          <w:sz w:val="27"/>
          <w:szCs w:val="27"/>
        </w:rPr>
      </w:pPr>
    </w:p>
    <w:p w:rsidR="00424672" w:rsidRPr="00424672" w:rsidRDefault="00424672" w:rsidP="00424672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Астрахань 2021</w:t>
      </w:r>
    </w:p>
    <w:p w:rsidR="00424672" w:rsidRPr="00424672" w:rsidRDefault="00424672" w:rsidP="00424672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2467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24672" w:rsidRDefault="00424672" w:rsidP="00B97E6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r w:rsidR="00B97E6E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B97E6E">
        <w:rPr>
          <w:rFonts w:ascii="Times New Roman" w:hAnsi="Times New Roman" w:cs="Times New Roman"/>
          <w:sz w:val="28"/>
          <w:szCs w:val="28"/>
        </w:rPr>
        <w:t>3</w:t>
      </w:r>
    </w:p>
    <w:p w:rsidR="00424672" w:rsidRPr="00424672" w:rsidRDefault="00424672" w:rsidP="00B97E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672">
        <w:rPr>
          <w:rFonts w:ascii="Times New Roman" w:hAnsi="Times New Roman" w:cs="Times New Roman"/>
          <w:sz w:val="28"/>
          <w:szCs w:val="28"/>
        </w:rPr>
        <w:t>Этиология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B97E6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97E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B97E6E">
        <w:rPr>
          <w:rFonts w:ascii="Times New Roman" w:hAnsi="Times New Roman" w:cs="Times New Roman"/>
          <w:sz w:val="28"/>
          <w:szCs w:val="28"/>
        </w:rPr>
        <w:t>3</w:t>
      </w:r>
    </w:p>
    <w:p w:rsidR="00424672" w:rsidRPr="00424672" w:rsidRDefault="00424672" w:rsidP="00B97E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672">
        <w:rPr>
          <w:rFonts w:ascii="Times New Roman" w:hAnsi="Times New Roman" w:cs="Times New Roman"/>
          <w:sz w:val="28"/>
          <w:szCs w:val="28"/>
        </w:rPr>
        <w:t>Патогенез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B97E6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B97E6E">
        <w:rPr>
          <w:rFonts w:ascii="Times New Roman" w:hAnsi="Times New Roman" w:cs="Times New Roman"/>
          <w:sz w:val="28"/>
          <w:szCs w:val="28"/>
        </w:rPr>
        <w:t>4</w:t>
      </w:r>
    </w:p>
    <w:p w:rsidR="00424672" w:rsidRPr="00424672" w:rsidRDefault="00E52083" w:rsidP="00B97E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Клиническая картина, предвестники, стадии…………………………</w:t>
      </w:r>
      <w:r w:rsidR="00424672">
        <w:rPr>
          <w:rFonts w:ascii="Times New Roman" w:hAnsi="Times New Roman" w:cs="Times New Roman"/>
          <w:sz w:val="28"/>
          <w:szCs w:val="28"/>
        </w:rPr>
        <w:t>…</w:t>
      </w:r>
      <w:r w:rsidR="00B97E6E">
        <w:rPr>
          <w:rFonts w:ascii="Times New Roman" w:hAnsi="Times New Roman" w:cs="Times New Roman"/>
          <w:sz w:val="28"/>
          <w:szCs w:val="28"/>
        </w:rPr>
        <w:t>……</w:t>
      </w:r>
      <w:r w:rsidR="00424672">
        <w:rPr>
          <w:rFonts w:ascii="Times New Roman" w:hAnsi="Times New Roman" w:cs="Times New Roman"/>
          <w:sz w:val="28"/>
          <w:szCs w:val="28"/>
        </w:rPr>
        <w:t>…</w:t>
      </w:r>
      <w:r w:rsidR="00B97E6E">
        <w:rPr>
          <w:rFonts w:ascii="Times New Roman" w:hAnsi="Times New Roman" w:cs="Times New Roman"/>
          <w:sz w:val="28"/>
          <w:szCs w:val="28"/>
        </w:rPr>
        <w:t>8</w:t>
      </w:r>
    </w:p>
    <w:p w:rsidR="00424672" w:rsidRPr="00424672" w:rsidRDefault="00424672" w:rsidP="00B97E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672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B97E6E">
        <w:rPr>
          <w:rFonts w:ascii="Times New Roman" w:hAnsi="Times New Roman" w:cs="Times New Roman"/>
          <w:sz w:val="28"/>
          <w:szCs w:val="28"/>
        </w:rPr>
        <w:t>..12</w:t>
      </w:r>
    </w:p>
    <w:p w:rsidR="00424672" w:rsidRPr="00424672" w:rsidRDefault="00424672" w:rsidP="00B97E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672">
        <w:rPr>
          <w:rFonts w:ascii="Times New Roman" w:hAnsi="Times New Roman" w:cs="Times New Roman"/>
          <w:sz w:val="28"/>
          <w:szCs w:val="28"/>
        </w:rPr>
        <w:t>Лечение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B97E6E">
        <w:rPr>
          <w:rFonts w:ascii="Times New Roman" w:hAnsi="Times New Roman" w:cs="Times New Roman"/>
          <w:sz w:val="28"/>
          <w:szCs w:val="28"/>
        </w:rPr>
        <w:t>..13</w:t>
      </w:r>
    </w:p>
    <w:p w:rsidR="00424672" w:rsidRPr="00424672" w:rsidRDefault="00424672" w:rsidP="00B97E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672">
        <w:rPr>
          <w:rFonts w:ascii="Times New Roman" w:hAnsi="Times New Roman" w:cs="Times New Roman"/>
          <w:sz w:val="28"/>
          <w:szCs w:val="28"/>
        </w:rPr>
        <w:t>Сестринский процесс при печеночной недостаточности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B97E6E">
        <w:rPr>
          <w:rFonts w:ascii="Times New Roman" w:hAnsi="Times New Roman" w:cs="Times New Roman"/>
          <w:sz w:val="28"/>
          <w:szCs w:val="28"/>
        </w:rPr>
        <w:t>…….16</w:t>
      </w:r>
    </w:p>
    <w:p w:rsidR="00424672" w:rsidRPr="00424672" w:rsidRDefault="00424672" w:rsidP="00B97E6E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</w:t>
      </w:r>
      <w:r w:rsidR="00B97E6E">
        <w:rPr>
          <w:rFonts w:ascii="Times New Roman" w:hAnsi="Times New Roman" w:cs="Times New Roman"/>
          <w:sz w:val="28"/>
          <w:szCs w:val="28"/>
        </w:rPr>
        <w:t>……18</w:t>
      </w:r>
    </w:p>
    <w:p w:rsidR="00424672" w:rsidRPr="00424672" w:rsidRDefault="00424672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72" w:rsidRPr="00424672" w:rsidRDefault="00424672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72" w:rsidRPr="00424672" w:rsidRDefault="00424672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72" w:rsidRPr="00424672" w:rsidRDefault="00424672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72" w:rsidRPr="00424672" w:rsidRDefault="00424672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72" w:rsidRPr="00424672" w:rsidRDefault="00424672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72" w:rsidRPr="00424672" w:rsidRDefault="00424672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72" w:rsidRPr="00424672" w:rsidRDefault="00424672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72" w:rsidRDefault="00424672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72" w:rsidRDefault="00424672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72" w:rsidRDefault="00424672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72" w:rsidRDefault="00424672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72" w:rsidRDefault="00424672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672" w:rsidRPr="00424672" w:rsidRDefault="00424672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18F" w:rsidRPr="004927A7" w:rsidRDefault="00BD59D5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A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D59D5" w:rsidRPr="004927A7" w:rsidRDefault="00BD59D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Печеночная энцефалопатия (ПЭ) – потенциально обратимое расстройство центральной нервной системы, обусловленное метаболическими расстройствами, возникающими в результате печеночно-клеточной недостаточности и/или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портосистемного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шунтирования крови. ПЭ встречается примерно у 60–70% пациентов хроническими заболеваниями печени (ХЗП).</w:t>
      </w:r>
    </w:p>
    <w:p w:rsidR="00BD59D5" w:rsidRPr="004927A7" w:rsidRDefault="00BD59D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Патогенез ПЭ до сих пор остается предметом научных гипотез и представляется многофакторным процессом.</w:t>
      </w:r>
    </w:p>
    <w:p w:rsidR="00BD59D5" w:rsidRPr="004927A7" w:rsidRDefault="004927A7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D59D5" w:rsidRPr="004927A7">
        <w:rPr>
          <w:rFonts w:ascii="Times New Roman" w:hAnsi="Times New Roman" w:cs="Times New Roman"/>
          <w:b/>
          <w:sz w:val="28"/>
          <w:szCs w:val="28"/>
        </w:rPr>
        <w:t>Этиология</w:t>
      </w:r>
    </w:p>
    <w:p w:rsidR="00BD59D5" w:rsidRPr="004927A7" w:rsidRDefault="00BD59D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I. Острые заболевания и поражения печени:</w:t>
      </w:r>
    </w:p>
    <w:p w:rsidR="00BD59D5" w:rsidRPr="004927A7" w:rsidRDefault="00BD59D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1. Инфекционные:</w:t>
      </w:r>
    </w:p>
    <w:p w:rsidR="00BD59D5" w:rsidRPr="004927A7" w:rsidRDefault="00BD59D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а) острые вирусные гепатиты (А,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>, С, D, E, G);</w:t>
      </w:r>
    </w:p>
    <w:p w:rsidR="00BD59D5" w:rsidRPr="004927A7" w:rsidRDefault="00BD59D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б) острые вирусные гепатиты, вызываемые вирусами герпеса,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цитомегаловируса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инфекционного мононуклеоза,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Коксаки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, кори;</w:t>
      </w:r>
    </w:p>
    <w:p w:rsidR="00BD59D5" w:rsidRPr="004927A7" w:rsidRDefault="00BD59D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в) желтушный лептоспироз (болезнь Васильева – Вейля);</w:t>
      </w:r>
    </w:p>
    <w:p w:rsidR="00BD59D5" w:rsidRPr="004927A7" w:rsidRDefault="00BD59D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г) поражение печени при риккетсиозах,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микоплазменной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, грибковой инфекции (при тяжелом течении с поражением всех органов)</w:t>
      </w:r>
    </w:p>
    <w:p w:rsidR="00BD59D5" w:rsidRPr="004927A7" w:rsidRDefault="00BD59D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) тяжелая бактериальная инфекция;</w:t>
      </w:r>
    </w:p>
    <w:p w:rsidR="00BD59D5" w:rsidRPr="004927A7" w:rsidRDefault="00BD59D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е) синдром Рея – поражение печени с развитием печеночной недостаточности у детей в возрасте от 6 недель до 16 лет через 3-7 дней после вирусной инфекции верхних дыхательных путей;</w:t>
      </w:r>
    </w:p>
    <w:p w:rsidR="00BD59D5" w:rsidRPr="004927A7" w:rsidRDefault="00BD59D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2. Острое нарушение печеночного кровообращения:</w:t>
      </w:r>
    </w:p>
    <w:p w:rsidR="00BD59D5" w:rsidRPr="004927A7" w:rsidRDefault="00BD59D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3. Интоксикация лекарственными препаратами, токсинами:</w:t>
      </w:r>
    </w:p>
    <w:p w:rsidR="00183F95" w:rsidRPr="004927A7" w:rsidRDefault="00AD12F4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4. Хроническая патология печени и другие.</w:t>
      </w:r>
    </w:p>
    <w:p w:rsidR="00AD12F4" w:rsidRPr="004927A7" w:rsidRDefault="004927A7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AD12F4" w:rsidRPr="004927A7">
        <w:rPr>
          <w:rFonts w:ascii="Times New Roman" w:hAnsi="Times New Roman" w:cs="Times New Roman"/>
          <w:b/>
          <w:sz w:val="28"/>
          <w:szCs w:val="28"/>
        </w:rPr>
        <w:t>Патогенез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Печеночная энцефалопатия при инфекционных заболеваниях вызывается возбудителями, имеющими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гепатотропность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(т.е.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органом-мешенью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является печень). Наиболее подробно влияние возбудителя на печень рассмотрим на примере вирусного гепатита В.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Из места внедрения ВГВ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гематогенно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достигает печени, где в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гепатоцитах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происходит репликация вирионов. Имеются также сведения и о внепеченочной репродукции ВГВ в клетках СМФ костного мозга, крови, лимфатических узлов, селезенки.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      Схематично репликация ВГВ в клетках печени происходит следующим образом: геном ВГВ проникает в ядро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гепатоцита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где ДНК-зависимая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РНК-полимераза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синтезирует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прегеном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(РНК) вируса. После чего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прегеном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и ДНК-полимераза (ревертаза) вируса, будучи упакованными в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капсид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переносятся в цитоплазму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гепатоцита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происходиттранскрипция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прегенома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с образованием новой «минус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цепи ДНК. После разрушения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прегенома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«минус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цепь ДНК служит матрицей для образования «плюс»-цепи ДНК. Последняя, заключенная в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капсид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и внешнюю оболочку, покидает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гепатоцит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. ВГВ не обладает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цитотоксичностью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. Цитолиз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элиминация вируса и, в итоге - исход острого ГВ зависят от иммунного ответа организма: продукции эндогенного интерферона, реакции естественных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киллеров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, цитотоксических Т-лимфоцитов,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антителозависимых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киллеров, макрофагов и антител на антигены ВГВ, печеночно-специфического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липопротеина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и ряда измененных тканевых структур печени. Следствием этого является развитие некробиотических и воспалительных изменений в паренхиме печени.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Основным, в независимости от особенностей внедрения и действия, для всех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гепатотропных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возбудителей, является результат – развитие некробиотических изменений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lastRenderedPageBreak/>
        <w:t xml:space="preserve">А теперь рассмотрим связь печени и головного мозга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патогенеза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печеночной энцефалопатии.</w:t>
      </w:r>
    </w:p>
    <w:p w:rsidR="00AD12F4" w:rsidRPr="004927A7" w:rsidRDefault="00AD12F4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Большинство исследователей сходятся на том, что накопленные на сегодняшний день знания о патогенезе ПЭ наиболее полно отражает гипотеза, согласно которой эндогенные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нейротоксины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и аминокислотный дисбаланс, возникающие в результате недостаточности клеток печени и/или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портосистемного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шунтирования крови, приводят к отеку и функциональным нарушениям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астроглии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. Вследствие этого изменяется проницаемость гематоэнцефалического барьера (ГЭБ), активность ионных каналов, нарушаются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нейротрансмиссия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и обеспечение нейронов макроэргическими соединениями. Эти изменения лежат в основе клинических проявлений ПЭ.</w:t>
      </w:r>
    </w:p>
    <w:p w:rsidR="00AD12F4" w:rsidRPr="004927A7" w:rsidRDefault="00AD12F4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эндогенных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нейротоксинов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ведущее место отводится аммиаку. В норме в организме постоянно поддерживается равновесие между его образованием и обезвреживанием. Важнейшими органами, где образуется аммиак, являются: толстая кишка - в результате гидролиза белка и мочевины кишечной микрофлорой; скелетная мускулатура - пропорционально физической нагрузке; почки - продукция аммиака существенно повышается при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гиперкалиемии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; тонкая кишка - при распаде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глутамина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.</w:t>
      </w:r>
    </w:p>
    <w:p w:rsidR="00AD12F4" w:rsidRPr="004927A7" w:rsidRDefault="00AD12F4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Обезвреживание аммиака осуществляется посредством двух основных механизмов: синтеза мочевины в печени и образования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глутамина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. Связывание аммиака с образованием мочевины происходит в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орнитиновом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цикле преимущественно в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перипортальных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гепатоцитах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при этом функционирование цикла поддерживается высокой активностью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глутаминазы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и постоянным притоком аммиака по воротной вене.</w:t>
      </w:r>
    </w:p>
    <w:p w:rsidR="00AD12F4" w:rsidRPr="004927A7" w:rsidRDefault="00AD12F4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Синтез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глутамина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не является специфичным для печени;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глутаминсинтетаза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содержится также в мышцах 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астроцитах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головного мозга. В печени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глутамин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синтезируется небольшой популяцией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перивенозных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lastRenderedPageBreak/>
        <w:t>гепатоцитов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, причем реакция может протекать при невысокой концентрации аммиака.</w:t>
      </w:r>
    </w:p>
    <w:p w:rsidR="00AD12F4" w:rsidRPr="004927A7" w:rsidRDefault="00AD12F4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Гипераммониемия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при болезнях печени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со снижением синтеза в ней мочевины 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глутамина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а также с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портосистемным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шунтированием крови. Аммиак в неионизированной форме (1-3% от общего количества аммиака крови) легко проникает через ГЭБ, стимулируя транспорт ароматических аминокислот в головной мозг, вследствие чего усиливается синтез ложных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нейротрансмиттеров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серотонина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. Подтверждение участия аммиака в патогенезе ПЭ основано на многочисленных фактах:</w:t>
      </w:r>
    </w:p>
    <w:p w:rsidR="00AD12F4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D12F4" w:rsidRPr="004927A7">
        <w:rPr>
          <w:rFonts w:ascii="Times New Roman" w:hAnsi="Times New Roman" w:cs="Times New Roman"/>
          <w:sz w:val="28"/>
          <w:szCs w:val="28"/>
        </w:rPr>
        <w:t>аммиакпродуцирующие</w:t>
      </w:r>
      <w:proofErr w:type="spellEnd"/>
      <w:r w:rsidR="00AD12F4" w:rsidRPr="004927A7">
        <w:rPr>
          <w:rFonts w:ascii="Times New Roman" w:hAnsi="Times New Roman" w:cs="Times New Roman"/>
          <w:sz w:val="28"/>
          <w:szCs w:val="28"/>
        </w:rPr>
        <w:t xml:space="preserve"> вещества (белки, аминокислоты) могут вызывать ПЭ у больных циррозом, а ограничение этих веществ в пище уменьшает или полностью устраняет проявления ПЭ</w:t>
      </w:r>
    </w:p>
    <w:p w:rsidR="00AD12F4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</w:t>
      </w:r>
      <w:r w:rsidR="00AD12F4" w:rsidRPr="004927A7">
        <w:rPr>
          <w:rFonts w:ascii="Times New Roman" w:hAnsi="Times New Roman" w:cs="Times New Roman"/>
          <w:sz w:val="28"/>
          <w:szCs w:val="28"/>
        </w:rPr>
        <w:t xml:space="preserve">врожденные дефекты синтеза мочевины, терапия </w:t>
      </w:r>
      <w:proofErr w:type="spellStart"/>
      <w:r w:rsidR="00AD12F4" w:rsidRPr="004927A7">
        <w:rPr>
          <w:rFonts w:ascii="Times New Roman" w:hAnsi="Times New Roman" w:cs="Times New Roman"/>
          <w:sz w:val="28"/>
          <w:szCs w:val="28"/>
        </w:rPr>
        <w:t>глутаминазой</w:t>
      </w:r>
      <w:proofErr w:type="spellEnd"/>
      <w:r w:rsidR="00AD12F4" w:rsidRPr="004927A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AD12F4" w:rsidRPr="004927A7">
        <w:rPr>
          <w:rFonts w:ascii="Times New Roman" w:hAnsi="Times New Roman" w:cs="Times New Roman"/>
          <w:sz w:val="28"/>
          <w:szCs w:val="28"/>
        </w:rPr>
        <w:t>аспарагиназой</w:t>
      </w:r>
      <w:proofErr w:type="spellEnd"/>
      <w:r w:rsidR="00AD12F4" w:rsidRPr="004927A7">
        <w:rPr>
          <w:rFonts w:ascii="Times New Roman" w:hAnsi="Times New Roman" w:cs="Times New Roman"/>
          <w:sz w:val="28"/>
          <w:szCs w:val="28"/>
        </w:rPr>
        <w:t xml:space="preserve">, а также синдром </w:t>
      </w:r>
      <w:proofErr w:type="spellStart"/>
      <w:r w:rsidR="00AD12F4" w:rsidRPr="004927A7">
        <w:rPr>
          <w:rFonts w:ascii="Times New Roman" w:hAnsi="Times New Roman" w:cs="Times New Roman"/>
          <w:sz w:val="28"/>
          <w:szCs w:val="28"/>
        </w:rPr>
        <w:t>Рейя</w:t>
      </w:r>
      <w:proofErr w:type="spellEnd"/>
      <w:r w:rsidR="00AD12F4" w:rsidRPr="004927A7">
        <w:rPr>
          <w:rFonts w:ascii="Times New Roman" w:hAnsi="Times New Roman" w:cs="Times New Roman"/>
          <w:sz w:val="28"/>
          <w:szCs w:val="28"/>
        </w:rPr>
        <w:t xml:space="preserve"> сопровождаются </w:t>
      </w:r>
      <w:proofErr w:type="spellStart"/>
      <w:r w:rsidR="00AD12F4" w:rsidRPr="004927A7">
        <w:rPr>
          <w:rFonts w:ascii="Times New Roman" w:hAnsi="Times New Roman" w:cs="Times New Roman"/>
          <w:sz w:val="28"/>
          <w:szCs w:val="28"/>
        </w:rPr>
        <w:t>гипераммониемией</w:t>
      </w:r>
      <w:proofErr w:type="spellEnd"/>
      <w:r w:rsidR="00AD12F4" w:rsidRPr="004927A7">
        <w:rPr>
          <w:rFonts w:ascii="Times New Roman" w:hAnsi="Times New Roman" w:cs="Times New Roman"/>
          <w:sz w:val="28"/>
          <w:szCs w:val="28"/>
        </w:rPr>
        <w:t xml:space="preserve"> и вызывают нейропсихическую симптоматику, сходную с таковой при ПЭ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</w:t>
      </w:r>
      <w:r w:rsidR="00AD12F4" w:rsidRPr="004927A7">
        <w:rPr>
          <w:rFonts w:ascii="Times New Roman" w:hAnsi="Times New Roman" w:cs="Times New Roman"/>
          <w:sz w:val="28"/>
          <w:szCs w:val="28"/>
        </w:rPr>
        <w:t xml:space="preserve">между степенью ПЭ и концентрацией аммиака в крови показана прямая, хотя и не жесткая зависимость </w:t>
      </w:r>
    </w:p>
    <w:p w:rsidR="00AD12F4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</w:t>
      </w:r>
      <w:r w:rsidR="00AD12F4" w:rsidRPr="004927A7">
        <w:rPr>
          <w:rFonts w:ascii="Times New Roman" w:hAnsi="Times New Roman" w:cs="Times New Roman"/>
          <w:sz w:val="28"/>
          <w:szCs w:val="28"/>
        </w:rPr>
        <w:t xml:space="preserve">степень ПЭ и концентрация </w:t>
      </w:r>
      <w:proofErr w:type="spellStart"/>
      <w:r w:rsidR="00AD12F4" w:rsidRPr="004927A7">
        <w:rPr>
          <w:rFonts w:ascii="Times New Roman" w:hAnsi="Times New Roman" w:cs="Times New Roman"/>
          <w:sz w:val="28"/>
          <w:szCs w:val="28"/>
        </w:rPr>
        <w:t>глутамина</w:t>
      </w:r>
      <w:proofErr w:type="spellEnd"/>
      <w:r w:rsidR="00AD12F4" w:rsidRPr="004927A7">
        <w:rPr>
          <w:rFonts w:ascii="Times New Roman" w:hAnsi="Times New Roman" w:cs="Times New Roman"/>
          <w:sz w:val="28"/>
          <w:szCs w:val="28"/>
        </w:rPr>
        <w:t xml:space="preserve"> в ликворе, отражающая содержание аммиака в головном мозге, </w:t>
      </w:r>
      <w:proofErr w:type="spellStart"/>
      <w:r w:rsidR="00AD12F4" w:rsidRPr="004927A7">
        <w:rPr>
          <w:rFonts w:ascii="Times New Roman" w:hAnsi="Times New Roman" w:cs="Times New Roman"/>
          <w:sz w:val="28"/>
          <w:szCs w:val="28"/>
        </w:rPr>
        <w:t>коррелируют</w:t>
      </w:r>
      <w:proofErr w:type="spellEnd"/>
      <w:r w:rsidR="00AD12F4" w:rsidRPr="004927A7">
        <w:rPr>
          <w:rFonts w:ascii="Times New Roman" w:hAnsi="Times New Roman" w:cs="Times New Roman"/>
          <w:sz w:val="28"/>
          <w:szCs w:val="28"/>
        </w:rPr>
        <w:t xml:space="preserve"> между собой.</w:t>
      </w:r>
    </w:p>
    <w:p w:rsidR="00AD12F4" w:rsidRPr="004927A7" w:rsidRDefault="00AD12F4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Помимо аммиака, к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нейротоксинам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, участвующим в патогенезе ПЭ, относятся меркаптаны, коротк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среднецепочечные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жирные кислоты, фенолы, образующиеся из соответствующих субстратов под воздействием кишечных бактерий. Механизмы их действия сходны и связываются с торможением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нейрональной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Na+,K+-АТФазы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и увеличением транспорта ароматических аминокислот в головной мозг. Коротк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среднецепочечные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жирные кислоты, кроме того, тормозят синтез мочевины в печени, чем способствуют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гипераммониемии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.</w:t>
      </w:r>
    </w:p>
    <w:p w:rsidR="00AD12F4" w:rsidRPr="004927A7" w:rsidRDefault="00AD12F4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lastRenderedPageBreak/>
        <w:t xml:space="preserve">Аминокислотный дисбаланс при хронических болезнях печени, особенно при развитии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портокавальных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анастомозов, характеризуется повышением концентрации ароматических аминокислот (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фенилаланина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, тирозина, триптофана) и снижением уровня аминокислот с разветвленной боковой цепью (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валина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лейцина, изолейцина). Так как все эти аминокислоты конкурируют между собой за одни и те же транспортные системы, обладающие большим сродством к ароматическим аминокислотам, высокая концентрация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в крови ведет к их избыточному поступлению в головной мозг. Как указывалось выше, транспорту ароматических аминокислот через ГЭБ способствует повышенная концентрация неионизированного аммиака.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Фенилаланин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в высокой концентрации тормозит тирозин-3-монооксигеназу - фермент, необходимый для синтеза дофамина. Это приводит к образованию так называемых ложных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нейротрансмиттеров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таких как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b-фенилэтаноламин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октопамин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структурно подобных, но существенно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менее активных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веществ, чем норадреналин и дофамин, что закономерно нарушает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синаптическую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передачу.</w:t>
      </w:r>
    </w:p>
    <w:p w:rsidR="00AD12F4" w:rsidRPr="004927A7" w:rsidRDefault="00AD12F4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Наконец, имеются указания на роль в патогенезе ПЭ тормозного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нейротрансмиттера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g-аминомасляной кислоты (ГАМК) кишечного происхождения, избыточное поступление которой в головной мозг в условиях отека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астроглии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также приводит к усилению нервно-психических нарушений, характерных для ПЭ.</w:t>
      </w:r>
    </w:p>
    <w:p w:rsidR="00AD12F4" w:rsidRPr="004927A7" w:rsidRDefault="00AD12F4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Важно отметить, что четкая связь между концентрациями каждого из перечисленных метаболитов, участвующих в патогенезе ПЭ, и степенью тяжести энцефалопатии не установлена. Таким образом, ПЭ представляется как результат комплексного воздействия и взаимного усиления нескольких факторов: эндогенных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нейротоксинов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среди которых ведущее значение имеет аммиак, аминокислотного дисбаланса и изменения функциональной активности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нейротрансмиттеров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и их рецепторов.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3F95" w:rsidRPr="004927A7" w:rsidRDefault="004927A7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E52083">
        <w:rPr>
          <w:rFonts w:ascii="Times New Roman" w:hAnsi="Times New Roman" w:cs="Times New Roman"/>
          <w:b/>
          <w:sz w:val="28"/>
          <w:szCs w:val="28"/>
        </w:rPr>
        <w:t>Клиническая картина, предвестники</w:t>
      </w:r>
      <w:r w:rsidR="00183F95" w:rsidRPr="004927A7">
        <w:rPr>
          <w:rFonts w:ascii="Times New Roman" w:hAnsi="Times New Roman" w:cs="Times New Roman"/>
          <w:b/>
          <w:sz w:val="28"/>
          <w:szCs w:val="28"/>
        </w:rPr>
        <w:t xml:space="preserve"> и стадии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Клинические проявления печеночной энцефалопатии зависят от ее стадии и типа течения (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острая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подострая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, хроническая).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Острая печеночная энцефалопатия характеризуется внезапным началом, крайне тяжелым течением, продолжающимся от нескольких часов до нескольких суток. Прогноз определяется возрастом (неблагоприятен у лиц моложе 10 и старше 40 лет); этиологией (прогноз хуже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вирусной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по сравнению с лекарственной этиологией): желтухой, появившейся ранее, чем за неделю до энцефалопатии. У пациентов с циррозом печени острая печеночная энцефалопатия развивается, как правило, при резко выраженном обострении заболевания, а также при воздействии провоцирующих факторов: алкогольных эксцессов, приема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гепатотоксических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медикаментозных 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немедикаментозных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веществ, инфекции.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Подострая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печеночная энцефалопатия отличается более длительным развитием симптомов и замедленным развитием комы. Иногда она приобретает рецидивирующее течение.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Хроническая печеночная энцефалопатия наблюдается преимущественно у больных циррозом печени с портальной гипертензией. Для нее характерны постоянные изменения психической сферы различной степени выраженности, периодически усиливающиеся, возможны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паркинсонический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тремор,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регидность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мышц, нарушение памяти, внимания.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этиопатогенетических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особенностей различают следующие виды печеночных ком: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-эндогенная печеночная (истинная, печеночно-клеточная) кома – развивается вследствие массивных некрозов паренхимы печени, обычно является исходом тяжелого течения острого вирусного, токсического, лекарственного гепатита, хронического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портосистемная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порто-кавальная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обходная, экзогенная) печеночная кома – обусловлена наличием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портокавальных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анастомозов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по которым кровь  «сбрасывается» в общий кровоток, минуя печень;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-смешанная печеночная кома – возникает при развитии некрозов печеночной паренхимы у больных циррозом печени с выраженными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портокавальными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анастомозами.</w:t>
      </w:r>
    </w:p>
    <w:p w:rsidR="00B826F1" w:rsidRPr="004927A7" w:rsidRDefault="00B826F1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Стадия клинически выраженной ПЭ в свою очередь делится на 4 степени развития:</w:t>
      </w:r>
    </w:p>
    <w:p w:rsidR="00B826F1" w:rsidRPr="004927A7" w:rsidRDefault="00B826F1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I – легкую (нарушение сна, невозможность сосредоточиться, легкое изменение личности, рассеянность, апраксия);</w:t>
      </w:r>
    </w:p>
    <w:p w:rsidR="00B826F1" w:rsidRPr="004927A7" w:rsidRDefault="00B826F1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7A7">
        <w:rPr>
          <w:rFonts w:ascii="Times New Roman" w:hAnsi="Times New Roman" w:cs="Times New Roman"/>
          <w:sz w:val="28"/>
          <w:szCs w:val="28"/>
        </w:rPr>
        <w:t>II – среднетяжелую (летаргия, усталость, сонливость, апатия, неадекватное поведение с заметными изменениями в структуре личности, нарушениями ориентации во времени, «хлопающий» тремор, монотонная речь);</w:t>
      </w:r>
      <w:proofErr w:type="gramEnd"/>
    </w:p>
    <w:p w:rsidR="00B826F1" w:rsidRPr="004927A7" w:rsidRDefault="00B826F1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7A7">
        <w:rPr>
          <w:rFonts w:ascii="Times New Roman" w:hAnsi="Times New Roman" w:cs="Times New Roman"/>
          <w:sz w:val="28"/>
          <w:szCs w:val="28"/>
        </w:rPr>
        <w:t xml:space="preserve">III – тяжелую (дезориентация,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сомноленция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, ступор, выраженная дезориентация во времени и пространстве, бессвязная речь, агрессия, «хлопающий» тремор, судороги);</w:t>
      </w:r>
      <w:proofErr w:type="gramEnd"/>
    </w:p>
    <w:p w:rsidR="00183F95" w:rsidRPr="004927A7" w:rsidRDefault="00B826F1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IV – кому (отсутствие сознания).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1 стадия (предвестники комы,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прекома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I):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появляется эмоциональная неустойчивость (эйфория сменяется апатией и депрессией, чувство тревоги, тоска), агрессивность, негативизм, при этом обычно критика сохранена;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- провалы в памяти, замедленное понимание, кратковременная потеря ориентации, регулярная зевота (больные часто повторяют одни и те же слова, не могут закончить начатое предложение, ищут несуществующие предметы, наблюдаются периоды оцепенения с фиксацией взгляда, с трудом выполняют </w:t>
      </w:r>
      <w:r w:rsidRPr="004927A7">
        <w:rPr>
          <w:rFonts w:ascii="Times New Roman" w:hAnsi="Times New Roman" w:cs="Times New Roman"/>
          <w:sz w:val="28"/>
          <w:szCs w:val="28"/>
        </w:rPr>
        <w:lastRenderedPageBreak/>
        <w:t>самые простые умственные задачи), нарушается координация в письменной пробе (почерк становится нечетким, малопонятным);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нарушение ритма сна (сонливость днем, бессонница ночью), ночные кошмары;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рвота, головокружение;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«провалы в пропасть» - переход во вторую стадию;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возможны умеренно выраженные геморрагические проявления (носовые кровотечения, кожные кровоизлияния);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зрачки расширены, зрачковая реакция ослаблена.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2 стадия (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прекома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II):</w:t>
      </w:r>
    </w:p>
    <w:p w:rsidR="00183F95" w:rsidRPr="004927A7" w:rsidRDefault="00BE6D46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7A7">
        <w:rPr>
          <w:rFonts w:ascii="Times New Roman" w:hAnsi="Times New Roman" w:cs="Times New Roman"/>
          <w:sz w:val="28"/>
          <w:szCs w:val="28"/>
        </w:rPr>
        <w:t>-</w:t>
      </w:r>
      <w:r w:rsidR="00183F95" w:rsidRPr="004927A7">
        <w:rPr>
          <w:rFonts w:ascii="Times New Roman" w:hAnsi="Times New Roman" w:cs="Times New Roman"/>
          <w:sz w:val="28"/>
          <w:szCs w:val="28"/>
        </w:rPr>
        <w:t xml:space="preserve">спутанность сознания, апатия, чувство тоски и обреченности, заторможенность, адинамия больные дезориентированы во времени, пространстве, лицах, простейшие команды выполняют, но задания, требующие внимания выполнить не могут (счет), дизартрия, </w:t>
      </w:r>
      <w:proofErr w:type="spellStart"/>
      <w:r w:rsidR="00183F95" w:rsidRPr="004927A7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183F95" w:rsidRPr="004927A7">
        <w:rPr>
          <w:rFonts w:ascii="Times New Roman" w:hAnsi="Times New Roman" w:cs="Times New Roman"/>
          <w:sz w:val="28"/>
          <w:szCs w:val="28"/>
        </w:rPr>
        <w:t>, стереотипные движения;</w:t>
      </w:r>
      <w:proofErr w:type="gramEnd"/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периодическая потеря сознания;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на фоне заторможенности периодически возникают возбуждение, бред,</w:t>
      </w:r>
      <w:r w:rsidR="00BE6D46" w:rsidRPr="004927A7">
        <w:rPr>
          <w:rFonts w:ascii="Times New Roman" w:hAnsi="Times New Roman" w:cs="Times New Roman"/>
          <w:sz w:val="28"/>
          <w:szCs w:val="28"/>
        </w:rPr>
        <w:t xml:space="preserve"> </w:t>
      </w:r>
      <w:r w:rsidRPr="004927A7">
        <w:rPr>
          <w:rFonts w:ascii="Times New Roman" w:hAnsi="Times New Roman" w:cs="Times New Roman"/>
          <w:sz w:val="28"/>
          <w:szCs w:val="28"/>
        </w:rPr>
        <w:t xml:space="preserve">печеночный делирий, моторное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возбуждение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во время которого больные пытаются бежать;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появляется симптом хлопающего тремора (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астериксис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). Для выявления симптома больному в положении сидя предлагают вытянуть руки вперед, раздвинуть пальцы и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напрячь их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. Появляются хаотичные подергивания пальцев в боковом и вертикальном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>, сгибание и разгибание запястья, сочетающееся с крупным дрожанием мышц рук, что несколько напоминает хлопанье крыльев птицы. Или при сгибе кисти максимально в дорсальном положении вытянутой руки появляется хлопающий тремор;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lastRenderedPageBreak/>
        <w:t>- иногда возникают тонические судороги мышц рук и ног, подергивание различных мышечных групп;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возможны диспепсические нарушения, интенсивная желтуха, печеночный запах изо рта;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отмечается уменьшение размеров печени (при остром поражении печени, у больных с циррозом – не наблюдается или выражено очень незначительно);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дыхание становится учащенным;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геморрагический синдром.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3 стадия (кома I):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бессознательное состояние с сохранением реакций на сильные раздражители (при этом может наблюдаться кратковременное возбуждение с бредом и галлюцинациями);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- ригидность скелетной мускулатуры, приступообразные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клонические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судороги, иногда фибриллярные подергивания мышц, тремор;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- патологические рефлексы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Бабинского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, Гордона, Россолимо, клонусы мышц стоп;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зрачки широкие с полным отсутствием реакции на свет, характерен симптом «плавающих глазных яблок», сухожильные рефлексы повышены;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неконтролируемость сфинктеров;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уменьшение размеров печени;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печеночный запах;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геморрагический синдром.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4 стадия (кома II):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полная потеря реакций на раздражение; арефлексия;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lastRenderedPageBreak/>
        <w:t xml:space="preserve">- дыхание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Куссмауля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в последующем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Чейн-Стокса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Биота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;</w:t>
      </w:r>
    </w:p>
    <w:p w:rsidR="00183F95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анурия</w:t>
      </w:r>
    </w:p>
    <w:p w:rsidR="00B826F1" w:rsidRPr="004927A7" w:rsidRDefault="00183F95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 выраженные явления геморрагического диатеза.</w:t>
      </w:r>
      <w:r w:rsidRPr="004927A7">
        <w:rPr>
          <w:rFonts w:ascii="Times New Roman" w:hAnsi="Times New Roman" w:cs="Times New Roman"/>
          <w:sz w:val="28"/>
          <w:szCs w:val="28"/>
        </w:rPr>
        <w:cr/>
      </w:r>
    </w:p>
    <w:p w:rsidR="00B826F1" w:rsidRPr="004927A7" w:rsidRDefault="004927A7" w:rsidP="004927A7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826F1" w:rsidRPr="004927A7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B826F1" w:rsidRPr="004927A7">
        <w:rPr>
          <w:rFonts w:ascii="Times New Roman" w:hAnsi="Times New Roman" w:cs="Times New Roman"/>
          <w:b/>
          <w:sz w:val="28"/>
          <w:szCs w:val="28"/>
        </w:rPr>
        <w:br/>
      </w:r>
    </w:p>
    <w:p w:rsidR="00B826F1" w:rsidRPr="004927A7" w:rsidRDefault="00B826F1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1. ОАК: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нейтрофильный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лейкоцитоз, увеличение СОЭ, анемия, тромбоцитопения (особенно при развитии ДВС – синдрома).</w:t>
      </w:r>
    </w:p>
    <w:p w:rsidR="00B826F1" w:rsidRPr="004927A7" w:rsidRDefault="00B826F1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2. ОАМ: протеинурия,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цилиндрурия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микрогематурия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, определяются билирубин, уробилин.</w:t>
      </w:r>
    </w:p>
    <w:p w:rsidR="00B826F1" w:rsidRPr="004927A7" w:rsidRDefault="00B826F1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3. Биохимические анализы крови: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гипербилирубинемия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резкое возрастание активности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аминотрансфераз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особенно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аланиновой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изменение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протеинограммы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: падение альбумина, повышение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γ-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глобулинов;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гипопротромбинемия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гипохолестеринемия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снижение сулемовой пробы до 1,4-1,2 мл; повышение уровня аммиака, повышение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снижение мочевины, тенденция к гипогликемии, высокий уровень желчных кислот,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гипонатриемия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.</w:t>
      </w:r>
    </w:p>
    <w:p w:rsidR="00183F95" w:rsidRPr="004927A7" w:rsidRDefault="00B826F1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В терминальной стадии печеночной энцефалопатии возможно развитие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билирубино-ферментной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диссоциации, т.е. нарастание уровня общего билирубина и снижение ранее повышенного содержания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аминотрансфераз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пе</w:t>
      </w:r>
      <w:r w:rsidR="00482680" w:rsidRPr="004927A7">
        <w:rPr>
          <w:rFonts w:ascii="Times New Roman" w:hAnsi="Times New Roman" w:cs="Times New Roman"/>
          <w:sz w:val="28"/>
          <w:szCs w:val="28"/>
        </w:rPr>
        <w:t>ченочноспецифических</w:t>
      </w:r>
      <w:proofErr w:type="spellEnd"/>
      <w:r w:rsidR="00482680" w:rsidRPr="004927A7">
        <w:rPr>
          <w:rFonts w:ascii="Times New Roman" w:hAnsi="Times New Roman" w:cs="Times New Roman"/>
          <w:sz w:val="28"/>
          <w:szCs w:val="28"/>
        </w:rPr>
        <w:t xml:space="preserve"> ферментов.</w:t>
      </w:r>
    </w:p>
    <w:p w:rsidR="00B826F1" w:rsidRPr="004927A7" w:rsidRDefault="00B826F1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Другим самым простым и распространенным методом диагностики ПЭ является психометрическое тестирование с использованием карандаша и бумаги, чувствительность которого достигает 80%.</w:t>
      </w:r>
    </w:p>
    <w:p w:rsidR="00B826F1" w:rsidRPr="004927A7" w:rsidRDefault="00B826F1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Среди психометрических тестов выделяют две группы. Первая из них – это тесты по связыванию чисел (тест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Reitan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), тест с числовыми символами, вторая – </w:t>
      </w:r>
      <w:r w:rsidRPr="004927A7">
        <w:rPr>
          <w:rFonts w:ascii="Times New Roman" w:hAnsi="Times New Roman" w:cs="Times New Roman"/>
          <w:sz w:val="28"/>
          <w:szCs w:val="28"/>
        </w:rPr>
        <w:lastRenderedPageBreak/>
        <w:t>тест линий или лабиринт, тест обведения пунктирных фигур, складывание простых фигур из кубиков и спичек. Если тесты первой группы направлены на определение быстроты познавательной деятельности, то тесты второй группы – на определение быстроты и точности тонкой моторики.</w:t>
      </w:r>
    </w:p>
    <w:p w:rsidR="00B826F1" w:rsidRPr="004927A7" w:rsidRDefault="00B826F1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Электроэнцефалография (ЭЭГ). В зависимости от стадии ПЭ определяется различной степени замедление активности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>итма. Чувствительность ЭЭГ в выявлении ЛПЭ низкая – около 30%.</w:t>
      </w:r>
    </w:p>
    <w:p w:rsidR="00B826F1" w:rsidRPr="004927A7" w:rsidRDefault="00B826F1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Вызванные потенциалы головного мозга (ВП). Это более чувствительный, чем ЭЭГ, метод выявления ЛПЭ. Основные изменения касаются замедления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интерпиковых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латентностей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. В исследованиях последних лет как более чувствительный и специфичный признан метод регистрации зрительных ВП Р-300 (чувствительность около 80%).</w:t>
      </w:r>
    </w:p>
    <w:p w:rsidR="00B826F1" w:rsidRPr="004927A7" w:rsidRDefault="00B826F1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Магнитно-резонансная спектроскопия (МРС).</w:t>
      </w:r>
    </w:p>
    <w:p w:rsidR="00B826F1" w:rsidRPr="004927A7" w:rsidRDefault="00B826F1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Особенно чувствительный метод выполнения ЛПЭ и оценки степени тяжести ПЭ. Отмечается повышение интенсивности сигнала Т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базальных ганглиев и белого вещества головного мозга, а также снижение отношения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миоинозитол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/креатин (отражает снижение синтеза АТФ) и повышение пика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глутамина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в сером и белом веществе головного мозга (свидетельствует о его отеке). Выраженность этих изменений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коррелирует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со степенью тяжести ПЭ, а чувствительность в выявлении ЛПЭ приближается к 90–100%. Однако, данный метод не применяется в повседневной практике ввиду его высокой стоимости.</w:t>
      </w:r>
    </w:p>
    <w:p w:rsidR="004927A7" w:rsidRDefault="004927A7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6F1" w:rsidRPr="004927A7" w:rsidRDefault="004927A7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82680" w:rsidRPr="004927A7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Лечение печеночной энцефалопатии включает: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-Лечение заболевания, являющегося причиной энцефалопатии,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-диетические мероприятия,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lastRenderedPageBreak/>
        <w:t>-медикаментозную терапию.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Рекомендации по диете включают в первую очередь ограничение белка до 1 г на 1 кг массы тела.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острой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ПЭ суточное потребление белка должно быть ограничено более резко - до 20-30 г, с последующим увеличением при улучшении состояния на 10 г каждые 3 дня. У некоторых больных наблюдается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белковая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интолерантность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, проявляющаяся в значительном ухудшении клинических и психометрических данных при увеличении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пероральной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белковой нагрузки. Такие пациенты нуждаются в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энтеральном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или парентеральном введении аминокислот с разветвленной боковой цепью, дозы которых подбираются индивидуально, составляя в среднем 0,25 г на кг массы тела в день. Адекватная энергетическая поддержка (не менее 1500 ккал в день) обеспечивается за счет увеличения содержания в пище легкоусвояемых углеводов.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С целью уменьшения образования аммиака в кишечнике применяется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лактулоза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- синтетический дисахарид, расщепляющийся в толстой кишке на молочную и уксусную кислоты, снижающие рН кишки и подавляющие жизнедеятельность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аммониегенных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бактерий, а также снижающие абсорбцию аммиака. Доза препарата подбирается индивидуально и составляет 30-120 мл в сутки. При невозможности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перорального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применения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лактулозы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назначаются клизмы из расчета 300 мл сиропа на 700 мл воды 2 раза в день.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Для подавления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аммониегенной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флоры в настоящее время предпочтение отдается антибактериальным препаратам с минимальными побочными эффектами -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ципрофлоксацину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рифаксимину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, назначаемым в средних терапевтических дозах на протяжении 5-7 дней.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7A7">
        <w:rPr>
          <w:rFonts w:ascii="Times New Roman" w:hAnsi="Times New Roman" w:cs="Times New Roman"/>
          <w:sz w:val="28"/>
          <w:szCs w:val="28"/>
        </w:rPr>
        <w:t xml:space="preserve">Доминирующие значение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гипераммониемии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в патогенезе ПЭ служит патогенетическим обоснованием для назначения препаратов, усиливающих обезвреживание аммиака в печени.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Среди них наибольшее распространение получил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L-орнитин-L-аспартат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Гепа-Мерц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гипоаммониемическое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действие которого связано с несколькими механизмами: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lastRenderedPageBreak/>
        <w:t xml:space="preserve">-орнитин стимулирует активность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карбамоилфосфатсинтетазы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- основного фермента синтеза мочевины - в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перипортальных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гепатоцитах</w:t>
      </w:r>
      <w:proofErr w:type="spellEnd"/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аспартат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стимулирует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глутаминсинтетазу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перивенозных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гепатоцитах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, мышцах и головном мозге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-орнитин 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аспартат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сами являются субстратами цикла синтеза мочевины.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Гепа-Мерц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продемонстрировал свою эффективность в лечении различных стадий ПЭ в нескольких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контролируемых исследованиях. Препарат может применяться как внутривенно, так 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перорально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. При внутривенном введении доза составляет от 20 до 40 г в сутки (40 г разводится в 500 мл физиологического раствора и вливается со скоростью 4-8 капель в минуту). Для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перорального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применения средняя дозировка составляет 9 - 18 г в сутки. В исследовании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Stauch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при лечении латентной ПЭ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Гепа-Мерц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оказался единственным препаратом, продемонстрировавшим реальную клиническую эффективность, проявившуюся в нормализации времени выполнения психометрических тестов и уровня аммиака в крови на фоне двухнедельного курса терапии. При длительном применении (6-месячный курс по 9 г в сутки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перорально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) препарат эффективно предотвращает рецидив ПЭ.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Бензоат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натрия связывает аммиак с образованием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гиппуровой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кислоты и активирует синтез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глутамина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перивенозных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гепатоцитах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. Применяется преимущественно в педиатрической практике для лечения врожденной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гипераммониемии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>.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Антагонист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бензодиазепиновых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рецепторов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флумазенил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может рассматриваться в качестве средства выбора лечения ПЭ, </w:t>
      </w:r>
      <w:proofErr w:type="gramStart"/>
      <w:r w:rsidRPr="004927A7">
        <w:rPr>
          <w:rFonts w:ascii="Times New Roman" w:hAnsi="Times New Roman" w:cs="Times New Roman"/>
          <w:sz w:val="28"/>
          <w:szCs w:val="28"/>
        </w:rPr>
        <w:t>развившейся</w:t>
      </w:r>
      <w:proofErr w:type="gramEnd"/>
      <w:r w:rsidRPr="004927A7">
        <w:rPr>
          <w:rFonts w:ascii="Times New Roman" w:hAnsi="Times New Roman" w:cs="Times New Roman"/>
          <w:sz w:val="28"/>
          <w:szCs w:val="28"/>
        </w:rPr>
        <w:t xml:space="preserve"> на фоне применения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бензодиазепинов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и других седативных препаратов.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Тяжелая, прогрессирующая и резистентная к терапии ПЭ, а также ПЭ у больных с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фульминантной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печеночной недостаточностью должна рассматриваться, как показание к трансплантации печени.</w:t>
      </w:r>
    </w:p>
    <w:p w:rsidR="00482680" w:rsidRPr="004927A7" w:rsidRDefault="004927A7" w:rsidP="004927A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482680" w:rsidRPr="004927A7">
        <w:rPr>
          <w:rFonts w:ascii="Times New Roman" w:hAnsi="Times New Roman" w:cs="Times New Roman"/>
          <w:b/>
          <w:sz w:val="28"/>
          <w:szCs w:val="28"/>
        </w:rPr>
        <w:t>Сестринский процесс в лечении больных печеночной энцефалопатией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Перед сестринскими вмешательствами необходимо расспросить пациента и его родственников, провести объективное исследование - это позволит медицинской сестре оценить физическое и психическое состояние пациента, а так же выявить его проблемы и заподозрить заболевания печени, в том числе цирроз печени, сформировать план ухода. При опросе пациента и его родственников необходимо задать вопросы о перенесённых заболеваниях, наличие болей в брюшной области, изменениях в моче, крови. Анализ полученных данных помогает выявить проблемы пациента.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7A7">
        <w:rPr>
          <w:rFonts w:ascii="Times New Roman" w:hAnsi="Times New Roman" w:cs="Times New Roman"/>
          <w:sz w:val="28"/>
          <w:szCs w:val="28"/>
        </w:rPr>
        <w:t xml:space="preserve">Немалое значение в решении этих проблем имеет сестринский уход, однако главную роль играет </w:t>
      </w:r>
      <w:proofErr w:type="spellStart"/>
      <w:r w:rsidRPr="004927A7">
        <w:rPr>
          <w:rFonts w:ascii="Times New Roman" w:hAnsi="Times New Roman" w:cs="Times New Roman"/>
          <w:sz w:val="28"/>
          <w:szCs w:val="28"/>
        </w:rPr>
        <w:t>немедикаментозная</w:t>
      </w:r>
      <w:proofErr w:type="spellEnd"/>
      <w:r w:rsidRPr="004927A7">
        <w:rPr>
          <w:rFonts w:ascii="Times New Roman" w:hAnsi="Times New Roman" w:cs="Times New Roman"/>
          <w:sz w:val="28"/>
          <w:szCs w:val="28"/>
        </w:rPr>
        <w:t xml:space="preserve"> и медикаментозная терапии, которые назначены врачом. </w:t>
      </w:r>
      <w:proofErr w:type="gramEnd"/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Медицинская сестра информирует пациента и членов его семьи о сути заболевания, принципах лечения и профилактики, разъясняет ход определённых инструментальных и лабораторных исследованиях и подготовку к ним. 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Сестринский уход за больным включает в себя: </w:t>
      </w:r>
    </w:p>
    <w:p w:rsidR="00482680" w:rsidRPr="004927A7" w:rsidRDefault="004927A7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82680" w:rsidRPr="004927A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B1DEA" w:rsidRPr="004927A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B1DEA" w:rsidRPr="004927A7">
        <w:rPr>
          <w:rFonts w:ascii="Times New Roman" w:hAnsi="Times New Roman" w:cs="Times New Roman"/>
          <w:sz w:val="28"/>
          <w:szCs w:val="28"/>
        </w:rPr>
        <w:t xml:space="preserve"> соблюдением диеты (стол 5) </w:t>
      </w:r>
    </w:p>
    <w:p w:rsidR="00482680" w:rsidRPr="004927A7" w:rsidRDefault="004927A7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2680" w:rsidRPr="004927A7">
        <w:rPr>
          <w:rFonts w:ascii="Times New Roman" w:hAnsi="Times New Roman" w:cs="Times New Roman"/>
          <w:sz w:val="28"/>
          <w:szCs w:val="28"/>
        </w:rPr>
        <w:t xml:space="preserve">категорически запрещается употребление любого алкоголя; </w:t>
      </w:r>
    </w:p>
    <w:p w:rsidR="00482680" w:rsidRPr="004927A7" w:rsidRDefault="004927A7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2680" w:rsidRPr="004927A7">
        <w:rPr>
          <w:rFonts w:ascii="Times New Roman" w:hAnsi="Times New Roman" w:cs="Times New Roman"/>
          <w:sz w:val="28"/>
          <w:szCs w:val="28"/>
        </w:rPr>
        <w:t xml:space="preserve">запрещаются острые, жареные и маринованные блюда; </w:t>
      </w:r>
    </w:p>
    <w:p w:rsidR="00482680" w:rsidRPr="004927A7" w:rsidRDefault="004927A7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2680" w:rsidRPr="004927A7">
        <w:rPr>
          <w:rFonts w:ascii="Times New Roman" w:hAnsi="Times New Roman" w:cs="Times New Roman"/>
          <w:sz w:val="28"/>
          <w:szCs w:val="28"/>
        </w:rPr>
        <w:t xml:space="preserve">у ослабленных больных - постельный </w:t>
      </w:r>
      <w:proofErr w:type="gramStart"/>
      <w:r w:rsidR="00482680" w:rsidRPr="004927A7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="00482680" w:rsidRPr="004927A7">
        <w:rPr>
          <w:rFonts w:ascii="Times New Roman" w:hAnsi="Times New Roman" w:cs="Times New Roman"/>
          <w:sz w:val="28"/>
          <w:szCs w:val="28"/>
        </w:rPr>
        <w:t xml:space="preserve"> при котором обеспечивается общий уход и удобное для больного положение в кровати; </w:t>
      </w:r>
    </w:p>
    <w:p w:rsidR="00482680" w:rsidRPr="004927A7" w:rsidRDefault="004927A7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2680" w:rsidRPr="004927A7">
        <w:rPr>
          <w:rFonts w:ascii="Times New Roman" w:hAnsi="Times New Roman" w:cs="Times New Roman"/>
          <w:sz w:val="28"/>
          <w:szCs w:val="28"/>
        </w:rPr>
        <w:t xml:space="preserve">ограничение физической нагрузки; </w:t>
      </w:r>
    </w:p>
    <w:p w:rsidR="00482680" w:rsidRPr="004927A7" w:rsidRDefault="004927A7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2680" w:rsidRPr="004927A7">
        <w:rPr>
          <w:rFonts w:ascii="Times New Roman" w:hAnsi="Times New Roman" w:cs="Times New Roman"/>
          <w:sz w:val="28"/>
          <w:szCs w:val="28"/>
        </w:rPr>
        <w:t xml:space="preserve">при развитии асцита необходимо ограничение поваренной соли до 5 г в сутки и жидкости до 1 л в сутки; </w:t>
      </w:r>
    </w:p>
    <w:p w:rsidR="00482680" w:rsidRPr="004927A7" w:rsidRDefault="004927A7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82680" w:rsidRPr="004927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2680" w:rsidRPr="004927A7">
        <w:rPr>
          <w:rFonts w:ascii="Times New Roman" w:hAnsi="Times New Roman" w:cs="Times New Roman"/>
          <w:sz w:val="28"/>
          <w:szCs w:val="28"/>
        </w:rPr>
        <w:t xml:space="preserve"> диурезом больного; </w:t>
      </w:r>
    </w:p>
    <w:p w:rsidR="00482680" w:rsidRPr="004927A7" w:rsidRDefault="004927A7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82680" w:rsidRPr="004927A7">
        <w:rPr>
          <w:rFonts w:ascii="Times New Roman" w:hAnsi="Times New Roman" w:cs="Times New Roman"/>
          <w:sz w:val="28"/>
          <w:szCs w:val="28"/>
        </w:rPr>
        <w:t xml:space="preserve">контроль за полноценным и своевременным приемом назначенных врачом лекарственных препаратов; </w:t>
      </w:r>
    </w:p>
    <w:p w:rsidR="00482680" w:rsidRPr="004927A7" w:rsidRDefault="004927A7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2680" w:rsidRPr="004927A7">
        <w:rPr>
          <w:rFonts w:ascii="Times New Roman" w:hAnsi="Times New Roman" w:cs="Times New Roman"/>
          <w:sz w:val="28"/>
          <w:szCs w:val="28"/>
        </w:rPr>
        <w:t xml:space="preserve">в случае появления сухости, расчесов и зуда кожи - уход за кожей; </w:t>
      </w:r>
    </w:p>
    <w:p w:rsidR="00482680" w:rsidRPr="004927A7" w:rsidRDefault="004927A7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82680" w:rsidRPr="004927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2680" w:rsidRPr="004927A7">
        <w:rPr>
          <w:rFonts w:ascii="Times New Roman" w:hAnsi="Times New Roman" w:cs="Times New Roman"/>
          <w:sz w:val="28"/>
          <w:szCs w:val="28"/>
        </w:rPr>
        <w:t xml:space="preserve"> психическим состоянием больного.</w:t>
      </w:r>
    </w:p>
    <w:p w:rsidR="00BB1DEA" w:rsidRPr="004927A7" w:rsidRDefault="00BB1DEA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План Сестринского процесса</w:t>
      </w:r>
    </w:p>
    <w:p w:rsidR="00BB1DEA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1.Обеспечить питание в соответствии с диетой № 5 </w:t>
      </w:r>
    </w:p>
    <w:p w:rsidR="00BB1DEA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2.Обеспечить постельный режим </w:t>
      </w:r>
    </w:p>
    <w:p w:rsidR="00BB1DEA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3.Обеспечить гигиену кожи (обтирание, душ, обтирание раствором антисептиков) </w:t>
      </w:r>
    </w:p>
    <w:p w:rsidR="00BB1DEA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7A7">
        <w:rPr>
          <w:rFonts w:ascii="Times New Roman" w:hAnsi="Times New Roman" w:cs="Times New Roman"/>
          <w:sz w:val="28"/>
          <w:szCs w:val="28"/>
        </w:rPr>
        <w:t xml:space="preserve">4.Наблюдать за внешним видом и общим состоянием, пульса, АД, ЧДД) </w:t>
      </w:r>
      <w:proofErr w:type="gramEnd"/>
    </w:p>
    <w:p w:rsidR="00BB1DEA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5.Следить за кратностью стула, суточным диурезом </w:t>
      </w:r>
    </w:p>
    <w:p w:rsidR="00BB1DEA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6.Четко и своевременно выполнять врачебные назначения </w:t>
      </w:r>
    </w:p>
    <w:p w:rsidR="00BB1DEA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 xml:space="preserve">7.Проводить беседы с пациентом и родственниками пациента для снятия беспокойства и обеспечения питания с ограничением жирных, соленых, жареных, копченых блюд </w:t>
      </w:r>
    </w:p>
    <w:p w:rsidR="00BB1DEA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8.Объяснять сущность заболевания, современные методы диаг</w:t>
      </w:r>
      <w:r w:rsidR="00BB1DEA" w:rsidRPr="004927A7">
        <w:rPr>
          <w:rFonts w:ascii="Times New Roman" w:hAnsi="Times New Roman" w:cs="Times New Roman"/>
          <w:sz w:val="28"/>
          <w:szCs w:val="28"/>
        </w:rPr>
        <w:t xml:space="preserve">ностики, лечения, профилактики </w:t>
      </w:r>
      <w:r w:rsidRPr="00492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27A7">
        <w:rPr>
          <w:rFonts w:ascii="Times New Roman" w:hAnsi="Times New Roman" w:cs="Times New Roman"/>
          <w:sz w:val="28"/>
          <w:szCs w:val="28"/>
        </w:rPr>
        <w:t>9.Обеспечить подготовку к дополнительным исследованиям</w:t>
      </w: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7A7" w:rsidRPr="004927A7" w:rsidRDefault="004927A7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7A7" w:rsidRDefault="004927A7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7A7" w:rsidRPr="004927A7" w:rsidRDefault="004927A7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2680" w:rsidRPr="004927A7" w:rsidRDefault="00482680" w:rsidP="004927A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2680" w:rsidRPr="004927A7" w:rsidRDefault="00BB1DEA" w:rsidP="00B97E6E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A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B1DEA" w:rsidRPr="004927A7" w:rsidRDefault="00BB1DEA" w:rsidP="004927A7">
      <w:pPr>
        <w:pStyle w:val="p179"/>
        <w:numPr>
          <w:ilvl w:val="0"/>
          <w:numId w:val="1"/>
        </w:numPr>
        <w:spacing w:before="31" w:beforeAutospacing="0" w:after="0" w:afterAutospacing="0" w:line="360" w:lineRule="auto"/>
        <w:ind w:left="-567" w:firstLine="851"/>
        <w:jc w:val="both"/>
        <w:rPr>
          <w:color w:val="231F20"/>
          <w:sz w:val="28"/>
          <w:szCs w:val="28"/>
        </w:rPr>
      </w:pPr>
      <w:r w:rsidRPr="004927A7">
        <w:rPr>
          <w:rStyle w:val="ft88"/>
          <w:color w:val="231F20"/>
          <w:sz w:val="28"/>
          <w:szCs w:val="28"/>
        </w:rPr>
        <w:t>Ивашкин В. Т. Печеночная энцефалопатия и методы ее метаболической коррекции // Бол</w:t>
      </w:r>
      <w:proofErr w:type="gramStart"/>
      <w:r w:rsidRPr="004927A7">
        <w:rPr>
          <w:rStyle w:val="ft88"/>
          <w:color w:val="231F20"/>
          <w:sz w:val="28"/>
          <w:szCs w:val="28"/>
        </w:rPr>
        <w:t>.</w:t>
      </w:r>
      <w:proofErr w:type="gramEnd"/>
      <w:r w:rsidRPr="004927A7">
        <w:rPr>
          <w:rStyle w:val="ft88"/>
          <w:color w:val="231F20"/>
          <w:sz w:val="28"/>
          <w:szCs w:val="28"/>
        </w:rPr>
        <w:t xml:space="preserve"> </w:t>
      </w:r>
      <w:proofErr w:type="gramStart"/>
      <w:r w:rsidRPr="004927A7">
        <w:rPr>
          <w:rStyle w:val="ft88"/>
          <w:color w:val="231F20"/>
          <w:sz w:val="28"/>
          <w:szCs w:val="28"/>
        </w:rPr>
        <w:t>о</w:t>
      </w:r>
      <w:proofErr w:type="gramEnd"/>
      <w:r w:rsidRPr="004927A7">
        <w:rPr>
          <w:rStyle w:val="ft88"/>
          <w:color w:val="231F20"/>
          <w:sz w:val="28"/>
          <w:szCs w:val="28"/>
        </w:rPr>
        <w:t xml:space="preserve">рг. </w:t>
      </w:r>
      <w:proofErr w:type="spellStart"/>
      <w:r w:rsidRPr="004927A7">
        <w:rPr>
          <w:rStyle w:val="ft88"/>
          <w:color w:val="231F20"/>
          <w:sz w:val="28"/>
          <w:szCs w:val="28"/>
        </w:rPr>
        <w:t>пищевар</w:t>
      </w:r>
      <w:proofErr w:type="spellEnd"/>
      <w:r w:rsidRPr="004927A7">
        <w:rPr>
          <w:rStyle w:val="ft88"/>
          <w:color w:val="231F20"/>
          <w:sz w:val="28"/>
          <w:szCs w:val="28"/>
        </w:rPr>
        <w:t>. 2001. – № 3. – С. </w:t>
      </w:r>
      <w:r w:rsidRPr="004927A7">
        <w:rPr>
          <w:color w:val="231F20"/>
          <w:sz w:val="28"/>
          <w:szCs w:val="28"/>
        </w:rPr>
        <w:t>25–27.</w:t>
      </w:r>
    </w:p>
    <w:p w:rsidR="00BB1DEA" w:rsidRPr="004927A7" w:rsidRDefault="00BB1DEA" w:rsidP="004927A7">
      <w:pPr>
        <w:pStyle w:val="p180"/>
        <w:numPr>
          <w:ilvl w:val="0"/>
          <w:numId w:val="1"/>
        </w:numPr>
        <w:spacing w:before="47" w:beforeAutospacing="0" w:after="0" w:afterAutospacing="0" w:line="360" w:lineRule="auto"/>
        <w:ind w:left="-567" w:firstLine="851"/>
        <w:jc w:val="both"/>
        <w:rPr>
          <w:color w:val="231F20"/>
          <w:sz w:val="28"/>
          <w:szCs w:val="28"/>
        </w:rPr>
      </w:pPr>
      <w:r w:rsidRPr="004927A7">
        <w:rPr>
          <w:rStyle w:val="ft88"/>
          <w:color w:val="231F20"/>
          <w:sz w:val="28"/>
          <w:szCs w:val="28"/>
        </w:rPr>
        <w:t xml:space="preserve">Ильченко Л. Ю. </w:t>
      </w:r>
      <w:proofErr w:type="spellStart"/>
      <w:r w:rsidRPr="004927A7">
        <w:rPr>
          <w:rStyle w:val="ft88"/>
          <w:color w:val="231F20"/>
          <w:sz w:val="28"/>
          <w:szCs w:val="28"/>
        </w:rPr>
        <w:t>Портосистемная</w:t>
      </w:r>
      <w:proofErr w:type="spellEnd"/>
      <w:r w:rsidRPr="004927A7">
        <w:rPr>
          <w:rStyle w:val="ft88"/>
          <w:color w:val="231F20"/>
          <w:sz w:val="28"/>
          <w:szCs w:val="28"/>
        </w:rPr>
        <w:t xml:space="preserve"> энцефалопатия и ее фармакологическая коррекция // Рос</w:t>
      </w:r>
      <w:proofErr w:type="gramStart"/>
      <w:r w:rsidRPr="004927A7">
        <w:rPr>
          <w:rStyle w:val="ft88"/>
          <w:color w:val="231F20"/>
          <w:sz w:val="28"/>
          <w:szCs w:val="28"/>
        </w:rPr>
        <w:t>.</w:t>
      </w:r>
      <w:proofErr w:type="gramEnd"/>
      <w:r w:rsidRPr="004927A7">
        <w:rPr>
          <w:rStyle w:val="ft88"/>
          <w:color w:val="231F20"/>
          <w:sz w:val="28"/>
          <w:szCs w:val="28"/>
        </w:rPr>
        <w:t xml:space="preserve"> </w:t>
      </w:r>
      <w:proofErr w:type="spellStart"/>
      <w:proofErr w:type="gramStart"/>
      <w:r w:rsidRPr="004927A7">
        <w:rPr>
          <w:rStyle w:val="ft88"/>
          <w:color w:val="231F20"/>
          <w:sz w:val="28"/>
          <w:szCs w:val="28"/>
        </w:rPr>
        <w:t>г</w:t>
      </w:r>
      <w:proofErr w:type="gramEnd"/>
      <w:r w:rsidRPr="004927A7">
        <w:rPr>
          <w:rStyle w:val="ft88"/>
          <w:color w:val="231F20"/>
          <w:sz w:val="28"/>
          <w:szCs w:val="28"/>
        </w:rPr>
        <w:t>астроэнтерол</w:t>
      </w:r>
      <w:proofErr w:type="spellEnd"/>
      <w:r w:rsidRPr="004927A7">
        <w:rPr>
          <w:rStyle w:val="ft88"/>
          <w:color w:val="231F20"/>
          <w:sz w:val="28"/>
          <w:szCs w:val="28"/>
        </w:rPr>
        <w:t>. журн. – 2000. – №4. – С. </w:t>
      </w:r>
      <w:r w:rsidRPr="004927A7">
        <w:rPr>
          <w:color w:val="231F20"/>
          <w:sz w:val="28"/>
          <w:szCs w:val="28"/>
        </w:rPr>
        <w:t>72–77.</w:t>
      </w:r>
    </w:p>
    <w:p w:rsidR="00BB1DEA" w:rsidRPr="004927A7" w:rsidRDefault="00BB1DEA" w:rsidP="004927A7">
      <w:pPr>
        <w:pStyle w:val="p180"/>
        <w:numPr>
          <w:ilvl w:val="0"/>
          <w:numId w:val="1"/>
        </w:numPr>
        <w:spacing w:before="47" w:beforeAutospacing="0" w:after="0" w:afterAutospacing="0" w:line="360" w:lineRule="auto"/>
        <w:ind w:left="-567" w:firstLine="851"/>
        <w:jc w:val="both"/>
        <w:rPr>
          <w:color w:val="231F20"/>
          <w:sz w:val="28"/>
          <w:szCs w:val="28"/>
        </w:rPr>
      </w:pPr>
      <w:proofErr w:type="spellStart"/>
      <w:r w:rsidRPr="004927A7">
        <w:rPr>
          <w:rStyle w:val="ft88"/>
          <w:color w:val="231F20"/>
          <w:sz w:val="28"/>
          <w:szCs w:val="28"/>
        </w:rPr>
        <w:t>Конеева</w:t>
      </w:r>
      <w:proofErr w:type="spellEnd"/>
      <w:r w:rsidRPr="004927A7">
        <w:rPr>
          <w:rStyle w:val="ft88"/>
          <w:color w:val="231F20"/>
          <w:sz w:val="28"/>
          <w:szCs w:val="28"/>
        </w:rPr>
        <w:t xml:space="preserve"> Р. И. и др. Диагностика и клинические варианты печеночной энцефалопатии // Вопросы диагностики и лечения внутренних и инфекционных болезней. По материалам </w:t>
      </w:r>
      <w:r w:rsidRPr="004927A7">
        <w:rPr>
          <w:color w:val="231F20"/>
          <w:sz w:val="28"/>
          <w:szCs w:val="28"/>
        </w:rPr>
        <w:t xml:space="preserve">77-й итог. </w:t>
      </w:r>
      <w:proofErr w:type="spellStart"/>
      <w:r w:rsidRPr="004927A7">
        <w:rPr>
          <w:color w:val="231F20"/>
          <w:sz w:val="28"/>
          <w:szCs w:val="28"/>
        </w:rPr>
        <w:t>науч</w:t>
      </w:r>
      <w:proofErr w:type="gramStart"/>
      <w:r w:rsidRPr="004927A7">
        <w:rPr>
          <w:color w:val="231F20"/>
          <w:sz w:val="28"/>
          <w:szCs w:val="28"/>
        </w:rPr>
        <w:t>.-</w:t>
      </w:r>
      <w:proofErr w:type="gramEnd"/>
      <w:r w:rsidRPr="004927A7">
        <w:rPr>
          <w:color w:val="231F20"/>
          <w:sz w:val="28"/>
          <w:szCs w:val="28"/>
        </w:rPr>
        <w:t>практ</w:t>
      </w:r>
      <w:proofErr w:type="spellEnd"/>
      <w:r w:rsidRPr="004927A7">
        <w:rPr>
          <w:color w:val="231F20"/>
          <w:sz w:val="28"/>
          <w:szCs w:val="28"/>
        </w:rPr>
        <w:t xml:space="preserve">. </w:t>
      </w:r>
      <w:proofErr w:type="spellStart"/>
      <w:r w:rsidRPr="004927A7">
        <w:rPr>
          <w:color w:val="231F20"/>
          <w:sz w:val="28"/>
          <w:szCs w:val="28"/>
        </w:rPr>
        <w:t>конф</w:t>
      </w:r>
      <w:proofErr w:type="spellEnd"/>
      <w:r w:rsidRPr="004927A7">
        <w:rPr>
          <w:color w:val="231F20"/>
          <w:sz w:val="28"/>
          <w:szCs w:val="28"/>
        </w:rPr>
        <w:t xml:space="preserve">. </w:t>
      </w:r>
      <w:proofErr w:type="spellStart"/>
      <w:r w:rsidRPr="004927A7">
        <w:rPr>
          <w:color w:val="231F20"/>
          <w:sz w:val="28"/>
          <w:szCs w:val="28"/>
        </w:rPr>
        <w:t>сотр</w:t>
      </w:r>
      <w:proofErr w:type="spellEnd"/>
      <w:r w:rsidRPr="004927A7">
        <w:rPr>
          <w:color w:val="231F20"/>
          <w:sz w:val="28"/>
          <w:szCs w:val="28"/>
        </w:rPr>
        <w:t>. АГМА. – Астрахань, 2000. – C. 255–262.</w:t>
      </w:r>
    </w:p>
    <w:p w:rsidR="00BB1DEA" w:rsidRPr="004927A7" w:rsidRDefault="00BB1DEA" w:rsidP="004927A7">
      <w:pPr>
        <w:pStyle w:val="p180"/>
        <w:numPr>
          <w:ilvl w:val="0"/>
          <w:numId w:val="1"/>
        </w:numPr>
        <w:spacing w:before="47" w:beforeAutospacing="0" w:after="0" w:afterAutospacing="0" w:line="360" w:lineRule="auto"/>
        <w:ind w:left="-567" w:firstLine="851"/>
        <w:jc w:val="both"/>
        <w:rPr>
          <w:color w:val="231F20"/>
          <w:sz w:val="28"/>
          <w:szCs w:val="28"/>
        </w:rPr>
      </w:pPr>
      <w:proofErr w:type="spellStart"/>
      <w:r w:rsidRPr="004927A7">
        <w:rPr>
          <w:rStyle w:val="ft88"/>
          <w:color w:val="231F20"/>
          <w:sz w:val="28"/>
          <w:szCs w:val="28"/>
        </w:rPr>
        <w:t>Корвякова</w:t>
      </w:r>
      <w:proofErr w:type="spellEnd"/>
      <w:r w:rsidRPr="004927A7">
        <w:rPr>
          <w:rStyle w:val="ft88"/>
          <w:color w:val="231F20"/>
          <w:sz w:val="28"/>
          <w:szCs w:val="28"/>
        </w:rPr>
        <w:t xml:space="preserve"> Е. Р. </w:t>
      </w:r>
      <w:proofErr w:type="spellStart"/>
      <w:r w:rsidRPr="004927A7">
        <w:rPr>
          <w:rStyle w:val="ft88"/>
          <w:color w:val="231F20"/>
          <w:sz w:val="28"/>
          <w:szCs w:val="28"/>
        </w:rPr>
        <w:t>Дисбиоз</w:t>
      </w:r>
      <w:proofErr w:type="spellEnd"/>
      <w:r w:rsidRPr="004927A7">
        <w:rPr>
          <w:rStyle w:val="ft88"/>
          <w:color w:val="231F20"/>
          <w:sz w:val="28"/>
          <w:szCs w:val="28"/>
        </w:rPr>
        <w:t xml:space="preserve"> кишечника после бактериальных инфекций и способы его коррекции. // </w:t>
      </w:r>
      <w:proofErr w:type="spellStart"/>
      <w:r w:rsidRPr="004927A7">
        <w:rPr>
          <w:rStyle w:val="ft88"/>
          <w:color w:val="231F20"/>
          <w:sz w:val="28"/>
          <w:szCs w:val="28"/>
        </w:rPr>
        <w:t>Автореф</w:t>
      </w:r>
      <w:proofErr w:type="spellEnd"/>
      <w:r w:rsidRPr="004927A7">
        <w:rPr>
          <w:rStyle w:val="ft88"/>
          <w:color w:val="231F20"/>
          <w:sz w:val="28"/>
          <w:szCs w:val="28"/>
        </w:rPr>
        <w:t xml:space="preserve">. </w:t>
      </w:r>
      <w:proofErr w:type="spellStart"/>
      <w:r w:rsidRPr="004927A7">
        <w:rPr>
          <w:rStyle w:val="ft88"/>
          <w:color w:val="231F20"/>
          <w:sz w:val="28"/>
          <w:szCs w:val="28"/>
        </w:rPr>
        <w:t>дис</w:t>
      </w:r>
      <w:proofErr w:type="spellEnd"/>
      <w:r w:rsidRPr="004927A7">
        <w:rPr>
          <w:rStyle w:val="ft88"/>
          <w:color w:val="231F20"/>
          <w:sz w:val="28"/>
          <w:szCs w:val="28"/>
        </w:rPr>
        <w:t xml:space="preserve">… </w:t>
      </w:r>
      <w:proofErr w:type="spellStart"/>
      <w:r w:rsidRPr="004927A7">
        <w:rPr>
          <w:rStyle w:val="ft88"/>
          <w:color w:val="231F20"/>
          <w:sz w:val="28"/>
          <w:szCs w:val="28"/>
        </w:rPr>
        <w:t>докт</w:t>
      </w:r>
      <w:proofErr w:type="spellEnd"/>
      <w:r w:rsidRPr="004927A7">
        <w:rPr>
          <w:rStyle w:val="ft88"/>
          <w:color w:val="231F20"/>
          <w:sz w:val="28"/>
          <w:szCs w:val="28"/>
        </w:rPr>
        <w:t>. мед</w:t>
      </w:r>
      <w:proofErr w:type="gramStart"/>
      <w:r w:rsidRPr="004927A7">
        <w:rPr>
          <w:rStyle w:val="ft88"/>
          <w:color w:val="231F20"/>
          <w:sz w:val="28"/>
          <w:szCs w:val="28"/>
        </w:rPr>
        <w:t>.</w:t>
      </w:r>
      <w:proofErr w:type="gramEnd"/>
      <w:r w:rsidRPr="004927A7">
        <w:rPr>
          <w:rStyle w:val="ft88"/>
          <w:color w:val="231F20"/>
          <w:sz w:val="28"/>
          <w:szCs w:val="28"/>
        </w:rPr>
        <w:t xml:space="preserve"> </w:t>
      </w:r>
      <w:proofErr w:type="gramStart"/>
      <w:r w:rsidRPr="004927A7">
        <w:rPr>
          <w:rStyle w:val="ft88"/>
          <w:color w:val="231F20"/>
          <w:sz w:val="28"/>
          <w:szCs w:val="28"/>
        </w:rPr>
        <w:t>н</w:t>
      </w:r>
      <w:proofErr w:type="gramEnd"/>
      <w:r w:rsidRPr="004927A7">
        <w:rPr>
          <w:rStyle w:val="ft88"/>
          <w:color w:val="231F20"/>
          <w:sz w:val="28"/>
          <w:szCs w:val="28"/>
        </w:rPr>
        <w:t xml:space="preserve">аук. – СПб. – 2000. – 44 </w:t>
      </w:r>
      <w:proofErr w:type="gramStart"/>
      <w:r w:rsidRPr="004927A7">
        <w:rPr>
          <w:rStyle w:val="ft88"/>
          <w:color w:val="231F20"/>
          <w:sz w:val="28"/>
          <w:szCs w:val="28"/>
        </w:rPr>
        <w:t>с</w:t>
      </w:r>
      <w:proofErr w:type="gramEnd"/>
      <w:r w:rsidRPr="004927A7">
        <w:rPr>
          <w:rStyle w:val="ft88"/>
          <w:color w:val="231F20"/>
          <w:sz w:val="28"/>
          <w:szCs w:val="28"/>
        </w:rPr>
        <w:t>.</w:t>
      </w:r>
    </w:p>
    <w:p w:rsidR="00BB1DEA" w:rsidRPr="004927A7" w:rsidRDefault="00BB1DEA" w:rsidP="004927A7">
      <w:pPr>
        <w:pStyle w:val="p180"/>
        <w:numPr>
          <w:ilvl w:val="0"/>
          <w:numId w:val="1"/>
        </w:numPr>
        <w:spacing w:before="47" w:beforeAutospacing="0" w:after="0" w:afterAutospacing="0" w:line="360" w:lineRule="auto"/>
        <w:ind w:left="-567" w:firstLine="851"/>
        <w:jc w:val="both"/>
        <w:rPr>
          <w:color w:val="231F20"/>
          <w:sz w:val="28"/>
          <w:szCs w:val="28"/>
        </w:rPr>
      </w:pPr>
      <w:proofErr w:type="spellStart"/>
      <w:r w:rsidRPr="004927A7">
        <w:rPr>
          <w:rStyle w:val="ft88"/>
          <w:color w:val="231F20"/>
          <w:sz w:val="28"/>
          <w:szCs w:val="28"/>
        </w:rPr>
        <w:t>Надинская</w:t>
      </w:r>
      <w:proofErr w:type="spellEnd"/>
      <w:r w:rsidRPr="004927A7">
        <w:rPr>
          <w:rStyle w:val="ft88"/>
          <w:color w:val="231F20"/>
          <w:sz w:val="28"/>
          <w:szCs w:val="28"/>
        </w:rPr>
        <w:t xml:space="preserve"> М. Ю. Латентная печеночная энцефалопатия: как помочь пациенту // Клин</w:t>
      </w:r>
      <w:proofErr w:type="gramStart"/>
      <w:r w:rsidRPr="004927A7">
        <w:rPr>
          <w:rStyle w:val="ft88"/>
          <w:color w:val="231F20"/>
          <w:sz w:val="28"/>
          <w:szCs w:val="28"/>
        </w:rPr>
        <w:t>.</w:t>
      </w:r>
      <w:proofErr w:type="gramEnd"/>
      <w:r w:rsidRPr="004927A7">
        <w:rPr>
          <w:rStyle w:val="ft88"/>
          <w:color w:val="231F20"/>
          <w:sz w:val="28"/>
          <w:szCs w:val="28"/>
        </w:rPr>
        <w:t xml:space="preserve"> </w:t>
      </w:r>
      <w:proofErr w:type="gramStart"/>
      <w:r w:rsidRPr="004927A7">
        <w:rPr>
          <w:rStyle w:val="ft88"/>
          <w:color w:val="231F20"/>
          <w:sz w:val="28"/>
          <w:szCs w:val="28"/>
        </w:rPr>
        <w:t>п</w:t>
      </w:r>
      <w:proofErr w:type="gramEnd"/>
      <w:r w:rsidRPr="004927A7">
        <w:rPr>
          <w:rStyle w:val="ft88"/>
          <w:color w:val="231F20"/>
          <w:sz w:val="28"/>
          <w:szCs w:val="28"/>
        </w:rPr>
        <w:t xml:space="preserve">ерспективы </w:t>
      </w:r>
      <w:proofErr w:type="spellStart"/>
      <w:r w:rsidRPr="004927A7">
        <w:rPr>
          <w:rStyle w:val="ft88"/>
          <w:color w:val="231F20"/>
          <w:sz w:val="28"/>
          <w:szCs w:val="28"/>
        </w:rPr>
        <w:t>гастроэнтерол</w:t>
      </w:r>
      <w:proofErr w:type="spellEnd"/>
      <w:r w:rsidRPr="004927A7">
        <w:rPr>
          <w:rStyle w:val="ft88"/>
          <w:color w:val="231F20"/>
          <w:sz w:val="28"/>
          <w:szCs w:val="28"/>
        </w:rPr>
        <w:t xml:space="preserve">., </w:t>
      </w:r>
      <w:proofErr w:type="spellStart"/>
      <w:r w:rsidRPr="004927A7">
        <w:rPr>
          <w:rStyle w:val="ft88"/>
          <w:color w:val="231F20"/>
          <w:sz w:val="28"/>
          <w:szCs w:val="28"/>
        </w:rPr>
        <w:t>гепатол</w:t>
      </w:r>
      <w:proofErr w:type="spellEnd"/>
      <w:r w:rsidRPr="004927A7">
        <w:rPr>
          <w:rStyle w:val="ft88"/>
          <w:color w:val="231F20"/>
          <w:sz w:val="28"/>
          <w:szCs w:val="28"/>
        </w:rPr>
        <w:t>. 2001. – № 1. – C. </w:t>
      </w:r>
      <w:r w:rsidRPr="004927A7">
        <w:rPr>
          <w:color w:val="231F20"/>
          <w:sz w:val="28"/>
          <w:szCs w:val="28"/>
        </w:rPr>
        <w:t>10–17.</w:t>
      </w:r>
    </w:p>
    <w:p w:rsidR="00BB1DEA" w:rsidRPr="004927A7" w:rsidRDefault="00BB1DEA" w:rsidP="004927A7">
      <w:pPr>
        <w:pStyle w:val="p180"/>
        <w:numPr>
          <w:ilvl w:val="0"/>
          <w:numId w:val="1"/>
        </w:numPr>
        <w:spacing w:before="47" w:beforeAutospacing="0" w:after="0" w:afterAutospacing="0" w:line="360" w:lineRule="auto"/>
        <w:ind w:left="-567" w:firstLine="851"/>
        <w:jc w:val="both"/>
        <w:rPr>
          <w:color w:val="231F20"/>
          <w:sz w:val="28"/>
          <w:szCs w:val="28"/>
        </w:rPr>
      </w:pPr>
      <w:proofErr w:type="spellStart"/>
      <w:r w:rsidRPr="004927A7">
        <w:rPr>
          <w:rStyle w:val="ft88"/>
          <w:color w:val="231F20"/>
          <w:sz w:val="28"/>
          <w:szCs w:val="28"/>
        </w:rPr>
        <w:t>Надинская</w:t>
      </w:r>
      <w:proofErr w:type="spellEnd"/>
      <w:r w:rsidRPr="004927A7">
        <w:rPr>
          <w:rStyle w:val="ft88"/>
          <w:color w:val="231F20"/>
          <w:sz w:val="28"/>
          <w:szCs w:val="28"/>
        </w:rPr>
        <w:t xml:space="preserve"> М. Ю. Печеночная энцефалопатия (обзор литературы) // Рос</w:t>
      </w:r>
      <w:proofErr w:type="gramStart"/>
      <w:r w:rsidRPr="004927A7">
        <w:rPr>
          <w:rStyle w:val="ft88"/>
          <w:color w:val="231F20"/>
          <w:sz w:val="28"/>
          <w:szCs w:val="28"/>
        </w:rPr>
        <w:t>.</w:t>
      </w:r>
      <w:proofErr w:type="gramEnd"/>
      <w:r w:rsidRPr="004927A7">
        <w:rPr>
          <w:rStyle w:val="ft88"/>
          <w:color w:val="231F20"/>
          <w:sz w:val="28"/>
          <w:szCs w:val="28"/>
        </w:rPr>
        <w:t xml:space="preserve"> </w:t>
      </w:r>
      <w:proofErr w:type="gramStart"/>
      <w:r w:rsidRPr="004927A7">
        <w:rPr>
          <w:rStyle w:val="ft88"/>
          <w:color w:val="231F20"/>
          <w:sz w:val="28"/>
          <w:szCs w:val="28"/>
        </w:rPr>
        <w:t>ж</w:t>
      </w:r>
      <w:proofErr w:type="gramEnd"/>
      <w:r w:rsidRPr="004927A7">
        <w:rPr>
          <w:rStyle w:val="ft88"/>
          <w:color w:val="231F20"/>
          <w:sz w:val="28"/>
          <w:szCs w:val="28"/>
        </w:rPr>
        <w:t xml:space="preserve">урн. </w:t>
      </w:r>
      <w:proofErr w:type="spellStart"/>
      <w:r w:rsidRPr="004927A7">
        <w:rPr>
          <w:rStyle w:val="ft88"/>
          <w:color w:val="231F20"/>
          <w:sz w:val="28"/>
          <w:szCs w:val="28"/>
        </w:rPr>
        <w:t>гастроэнтерол</w:t>
      </w:r>
      <w:proofErr w:type="spellEnd"/>
      <w:r w:rsidRPr="004927A7">
        <w:rPr>
          <w:rStyle w:val="ft88"/>
          <w:color w:val="231F20"/>
          <w:sz w:val="28"/>
          <w:szCs w:val="28"/>
        </w:rPr>
        <w:t xml:space="preserve">., </w:t>
      </w:r>
      <w:proofErr w:type="spellStart"/>
      <w:r w:rsidRPr="004927A7">
        <w:rPr>
          <w:rStyle w:val="ft88"/>
          <w:color w:val="231F20"/>
          <w:sz w:val="28"/>
          <w:szCs w:val="28"/>
        </w:rPr>
        <w:t>гепатол</w:t>
      </w:r>
      <w:proofErr w:type="spellEnd"/>
      <w:r w:rsidRPr="004927A7">
        <w:rPr>
          <w:rStyle w:val="ft88"/>
          <w:color w:val="231F20"/>
          <w:sz w:val="28"/>
          <w:szCs w:val="28"/>
        </w:rPr>
        <w:t xml:space="preserve">., </w:t>
      </w:r>
      <w:proofErr w:type="spellStart"/>
      <w:r w:rsidRPr="004927A7">
        <w:rPr>
          <w:rStyle w:val="ft88"/>
          <w:color w:val="231F20"/>
          <w:sz w:val="28"/>
          <w:szCs w:val="28"/>
        </w:rPr>
        <w:t>колопроктол</w:t>
      </w:r>
      <w:proofErr w:type="spellEnd"/>
      <w:r w:rsidRPr="004927A7">
        <w:rPr>
          <w:rStyle w:val="ft88"/>
          <w:color w:val="231F20"/>
          <w:sz w:val="28"/>
          <w:szCs w:val="28"/>
        </w:rPr>
        <w:t>. – 1998. – T. 8, №2. – C. </w:t>
      </w:r>
      <w:r w:rsidRPr="004927A7">
        <w:rPr>
          <w:color w:val="231F20"/>
          <w:sz w:val="28"/>
          <w:szCs w:val="28"/>
        </w:rPr>
        <w:t>25–33.</w:t>
      </w:r>
    </w:p>
    <w:p w:rsidR="00BB1DEA" w:rsidRPr="004927A7" w:rsidRDefault="00BB1DEA" w:rsidP="004927A7">
      <w:pPr>
        <w:pStyle w:val="p180"/>
        <w:numPr>
          <w:ilvl w:val="0"/>
          <w:numId w:val="1"/>
        </w:numPr>
        <w:spacing w:before="47" w:beforeAutospacing="0" w:after="0" w:afterAutospacing="0" w:line="360" w:lineRule="auto"/>
        <w:ind w:left="-567" w:firstLine="851"/>
        <w:jc w:val="both"/>
        <w:rPr>
          <w:color w:val="231F20"/>
          <w:sz w:val="28"/>
          <w:szCs w:val="28"/>
        </w:rPr>
      </w:pPr>
      <w:proofErr w:type="spellStart"/>
      <w:r w:rsidRPr="004927A7">
        <w:rPr>
          <w:rStyle w:val="ft88"/>
          <w:color w:val="231F20"/>
          <w:sz w:val="28"/>
          <w:szCs w:val="28"/>
        </w:rPr>
        <w:t>Надинская</w:t>
      </w:r>
      <w:proofErr w:type="spellEnd"/>
      <w:r w:rsidRPr="004927A7">
        <w:rPr>
          <w:rStyle w:val="ft88"/>
          <w:color w:val="231F20"/>
          <w:sz w:val="28"/>
          <w:szCs w:val="28"/>
        </w:rPr>
        <w:t xml:space="preserve"> М. Ю. Современные подходы к лечению печеночной энцефалопатии // Клин</w:t>
      </w:r>
      <w:proofErr w:type="gramStart"/>
      <w:r w:rsidRPr="004927A7">
        <w:rPr>
          <w:rStyle w:val="ft88"/>
          <w:color w:val="231F20"/>
          <w:sz w:val="28"/>
          <w:szCs w:val="28"/>
        </w:rPr>
        <w:t>.</w:t>
      </w:r>
      <w:proofErr w:type="gramEnd"/>
      <w:r w:rsidRPr="004927A7">
        <w:rPr>
          <w:rStyle w:val="ft88"/>
          <w:color w:val="231F20"/>
          <w:sz w:val="28"/>
          <w:szCs w:val="28"/>
        </w:rPr>
        <w:t xml:space="preserve"> </w:t>
      </w:r>
      <w:proofErr w:type="gramStart"/>
      <w:r w:rsidRPr="004927A7">
        <w:rPr>
          <w:rStyle w:val="ft88"/>
          <w:color w:val="231F20"/>
          <w:sz w:val="28"/>
          <w:szCs w:val="28"/>
        </w:rPr>
        <w:t>п</w:t>
      </w:r>
      <w:proofErr w:type="gramEnd"/>
      <w:r w:rsidRPr="004927A7">
        <w:rPr>
          <w:rStyle w:val="ft88"/>
          <w:color w:val="231F20"/>
          <w:sz w:val="28"/>
          <w:szCs w:val="28"/>
        </w:rPr>
        <w:t xml:space="preserve">ерспективы </w:t>
      </w:r>
      <w:proofErr w:type="spellStart"/>
      <w:r w:rsidRPr="004927A7">
        <w:rPr>
          <w:rStyle w:val="ft88"/>
          <w:color w:val="231F20"/>
          <w:sz w:val="28"/>
          <w:szCs w:val="28"/>
        </w:rPr>
        <w:t>гастроэнтерол</w:t>
      </w:r>
      <w:proofErr w:type="spellEnd"/>
      <w:r w:rsidRPr="004927A7">
        <w:rPr>
          <w:rStyle w:val="ft88"/>
          <w:color w:val="231F20"/>
          <w:sz w:val="28"/>
          <w:szCs w:val="28"/>
        </w:rPr>
        <w:t xml:space="preserve">., </w:t>
      </w:r>
      <w:proofErr w:type="spellStart"/>
      <w:r w:rsidRPr="004927A7">
        <w:rPr>
          <w:rStyle w:val="ft88"/>
          <w:color w:val="231F20"/>
          <w:sz w:val="28"/>
          <w:szCs w:val="28"/>
        </w:rPr>
        <w:t>гепатол</w:t>
      </w:r>
      <w:proofErr w:type="spellEnd"/>
      <w:r w:rsidRPr="004927A7">
        <w:rPr>
          <w:rStyle w:val="ft88"/>
          <w:color w:val="231F20"/>
          <w:sz w:val="28"/>
          <w:szCs w:val="28"/>
        </w:rPr>
        <w:t>. – 2001. – №6. – С. </w:t>
      </w:r>
      <w:r w:rsidRPr="004927A7">
        <w:rPr>
          <w:color w:val="231F20"/>
          <w:sz w:val="28"/>
          <w:szCs w:val="28"/>
        </w:rPr>
        <w:t>16–23.</w:t>
      </w:r>
    </w:p>
    <w:p w:rsidR="00BB1DEA" w:rsidRPr="004927A7" w:rsidRDefault="00BB1DEA" w:rsidP="004927A7">
      <w:pPr>
        <w:pStyle w:val="p177"/>
        <w:numPr>
          <w:ilvl w:val="0"/>
          <w:numId w:val="1"/>
        </w:numPr>
        <w:spacing w:before="47" w:beforeAutospacing="0" w:after="0" w:afterAutospacing="0" w:line="360" w:lineRule="auto"/>
        <w:ind w:left="-567" w:firstLine="851"/>
        <w:jc w:val="both"/>
        <w:rPr>
          <w:color w:val="231F20"/>
          <w:sz w:val="28"/>
          <w:szCs w:val="28"/>
        </w:rPr>
      </w:pPr>
      <w:r w:rsidRPr="004927A7">
        <w:rPr>
          <w:rStyle w:val="ft92"/>
          <w:color w:val="231F20"/>
          <w:sz w:val="28"/>
          <w:szCs w:val="28"/>
        </w:rPr>
        <w:t>Овсянникова В. В., Козлова И. В. </w:t>
      </w:r>
      <w:r w:rsidRPr="004927A7">
        <w:rPr>
          <w:color w:val="231F20"/>
          <w:sz w:val="28"/>
          <w:szCs w:val="28"/>
        </w:rPr>
        <w:t>Клинико-диагностическое значение функционально-морфологических изменений кишечника в развитии энцефалопатии при циррозах печени // Саратовский научно-медицинский журнал. – 2010. – Т. 6. – № 2. – С. 365–369.</w:t>
      </w:r>
    </w:p>
    <w:p w:rsidR="00BB1DEA" w:rsidRPr="004927A7" w:rsidRDefault="00BB1DEA" w:rsidP="004927A7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B1DEA" w:rsidRPr="004927A7" w:rsidSect="006A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B2009"/>
    <w:multiLevelType w:val="hybridMultilevel"/>
    <w:tmpl w:val="4802CDA8"/>
    <w:lvl w:ilvl="0" w:tplc="51A22D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F9E23B0"/>
    <w:multiLevelType w:val="hybridMultilevel"/>
    <w:tmpl w:val="7E8EA5A2"/>
    <w:lvl w:ilvl="0" w:tplc="314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D59D5"/>
    <w:rsid w:val="00181A4B"/>
    <w:rsid w:val="00183F95"/>
    <w:rsid w:val="00424672"/>
    <w:rsid w:val="00482680"/>
    <w:rsid w:val="004927A7"/>
    <w:rsid w:val="006A118F"/>
    <w:rsid w:val="006C1158"/>
    <w:rsid w:val="00AD12F4"/>
    <w:rsid w:val="00B826F1"/>
    <w:rsid w:val="00B97E6E"/>
    <w:rsid w:val="00BB1DEA"/>
    <w:rsid w:val="00BD59D5"/>
    <w:rsid w:val="00BE6D46"/>
    <w:rsid w:val="00E5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DEA"/>
    <w:pPr>
      <w:ind w:left="720"/>
      <w:contextualSpacing/>
    </w:pPr>
  </w:style>
  <w:style w:type="paragraph" w:customStyle="1" w:styleId="p179">
    <w:name w:val="p179"/>
    <w:basedOn w:val="a"/>
    <w:rsid w:val="00BB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8">
    <w:name w:val="ft88"/>
    <w:basedOn w:val="a0"/>
    <w:rsid w:val="00BB1DEA"/>
  </w:style>
  <w:style w:type="paragraph" w:customStyle="1" w:styleId="p180">
    <w:name w:val="p180"/>
    <w:basedOn w:val="a"/>
    <w:rsid w:val="00BB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">
    <w:name w:val="ft8"/>
    <w:basedOn w:val="a0"/>
    <w:rsid w:val="00BB1DEA"/>
  </w:style>
  <w:style w:type="paragraph" w:customStyle="1" w:styleId="p177">
    <w:name w:val="p177"/>
    <w:basedOn w:val="a"/>
    <w:rsid w:val="00BB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2">
    <w:name w:val="ft92"/>
    <w:basedOn w:val="a0"/>
    <w:rsid w:val="00BB1DEA"/>
  </w:style>
  <w:style w:type="paragraph" w:styleId="a4">
    <w:name w:val="Normal (Web)"/>
    <w:basedOn w:val="a"/>
    <w:uiPriority w:val="99"/>
    <w:unhideWhenUsed/>
    <w:rsid w:val="0042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18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Салтереева Хава Р</cp:lastModifiedBy>
  <cp:revision>4</cp:revision>
  <dcterms:created xsi:type="dcterms:W3CDTF">2021-02-14T09:26:00Z</dcterms:created>
  <dcterms:modified xsi:type="dcterms:W3CDTF">2021-02-14T11:44:00Z</dcterms:modified>
</cp:coreProperties>
</file>