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651E" w14:textId="77777777" w:rsidR="00EB5D36" w:rsidRPr="000E451C" w:rsidRDefault="00860361">
      <w:pPr>
        <w:rPr>
          <w:rFonts w:ascii="Times New Roman" w:hAnsi="Times New Roman" w:cs="Times New Roman"/>
          <w:b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Паспортная часть</w:t>
      </w:r>
    </w:p>
    <w:p w14:paraId="20121E1F" w14:textId="77777777" w:rsidR="00860361" w:rsidRPr="000E451C" w:rsidRDefault="00860361">
      <w:pPr>
        <w:rPr>
          <w:rFonts w:ascii="Times New Roman" w:hAnsi="Times New Roman" w:cs="Times New Roman"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ФИО:</w:t>
      </w:r>
      <w:r w:rsidR="00B91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91501">
        <w:rPr>
          <w:rFonts w:ascii="Times New Roman" w:hAnsi="Times New Roman" w:cs="Times New Roman"/>
          <w:sz w:val="28"/>
          <w:szCs w:val="28"/>
        </w:rPr>
        <w:t xml:space="preserve">Федоров Роман Евгеньевич </w:t>
      </w:r>
      <w:bookmarkEnd w:id="0"/>
    </w:p>
    <w:p w14:paraId="721A463A" w14:textId="77777777" w:rsidR="00860361" w:rsidRPr="000E451C" w:rsidRDefault="00860361">
      <w:pPr>
        <w:rPr>
          <w:rFonts w:ascii="Times New Roman" w:hAnsi="Times New Roman" w:cs="Times New Roman"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Дата рождения. Возраст:</w:t>
      </w:r>
      <w:r w:rsidR="002A33C8">
        <w:rPr>
          <w:rFonts w:ascii="Times New Roman" w:hAnsi="Times New Roman" w:cs="Times New Roman"/>
          <w:sz w:val="28"/>
          <w:szCs w:val="28"/>
        </w:rPr>
        <w:t xml:space="preserve"> 16.03.2003. </w:t>
      </w:r>
      <w:r w:rsidR="002A33C8" w:rsidRPr="00F105AE">
        <w:rPr>
          <w:rFonts w:ascii="Times New Roman" w:hAnsi="Times New Roman" w:cs="Times New Roman"/>
          <w:sz w:val="28"/>
          <w:szCs w:val="28"/>
        </w:rPr>
        <w:t>21</w:t>
      </w:r>
      <w:r w:rsidRPr="000E451C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5051D66" w14:textId="0B5B1554" w:rsidR="00860361" w:rsidRPr="000E451C" w:rsidRDefault="00860361">
      <w:pPr>
        <w:rPr>
          <w:rFonts w:ascii="Times New Roman" w:hAnsi="Times New Roman" w:cs="Times New Roman"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Дата поступления:</w:t>
      </w:r>
      <w:r w:rsidR="009F127C">
        <w:rPr>
          <w:rFonts w:ascii="Times New Roman" w:hAnsi="Times New Roman" w:cs="Times New Roman"/>
          <w:sz w:val="28"/>
          <w:szCs w:val="28"/>
        </w:rPr>
        <w:t xml:space="preserve"> </w:t>
      </w:r>
      <w:r w:rsidR="001520AA">
        <w:rPr>
          <w:rFonts w:ascii="Times New Roman" w:hAnsi="Times New Roman" w:cs="Times New Roman"/>
          <w:sz w:val="28"/>
          <w:szCs w:val="28"/>
        </w:rPr>
        <w:t>18</w:t>
      </w:r>
      <w:r w:rsidR="00C06C69">
        <w:rPr>
          <w:rFonts w:ascii="Times New Roman" w:hAnsi="Times New Roman" w:cs="Times New Roman"/>
          <w:sz w:val="28"/>
          <w:szCs w:val="28"/>
        </w:rPr>
        <w:t>.12.2023</w:t>
      </w:r>
    </w:p>
    <w:p w14:paraId="6045B57C" w14:textId="77777777" w:rsidR="00860361" w:rsidRPr="000E451C" w:rsidRDefault="00860361">
      <w:pPr>
        <w:rPr>
          <w:rFonts w:ascii="Times New Roman" w:hAnsi="Times New Roman" w:cs="Times New Roman"/>
          <w:b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Дата выписки:</w:t>
      </w:r>
    </w:p>
    <w:p w14:paraId="6D503162" w14:textId="77777777" w:rsidR="00860361" w:rsidRPr="000E451C" w:rsidRDefault="00860361">
      <w:pPr>
        <w:rPr>
          <w:rFonts w:ascii="Times New Roman" w:hAnsi="Times New Roman" w:cs="Times New Roman"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Адрес</w:t>
      </w:r>
      <w:r w:rsidRPr="000E451C">
        <w:rPr>
          <w:rFonts w:ascii="Times New Roman" w:hAnsi="Times New Roman" w:cs="Times New Roman"/>
          <w:sz w:val="28"/>
          <w:szCs w:val="28"/>
        </w:rPr>
        <w:t xml:space="preserve">: г. Астрахань, </w:t>
      </w:r>
      <w:proofErr w:type="spellStart"/>
      <w:r w:rsidRPr="000E451C">
        <w:rPr>
          <w:rFonts w:ascii="Times New Roman" w:hAnsi="Times New Roman" w:cs="Times New Roman"/>
          <w:sz w:val="28"/>
          <w:szCs w:val="28"/>
        </w:rPr>
        <w:t>ул.Бакинская</w:t>
      </w:r>
      <w:proofErr w:type="spellEnd"/>
      <w:r w:rsidRPr="000E451C">
        <w:rPr>
          <w:rFonts w:ascii="Times New Roman" w:hAnsi="Times New Roman" w:cs="Times New Roman"/>
          <w:sz w:val="28"/>
          <w:szCs w:val="28"/>
        </w:rPr>
        <w:t xml:space="preserve"> 21. </w:t>
      </w:r>
    </w:p>
    <w:p w14:paraId="3883668D" w14:textId="77777777" w:rsidR="00860361" w:rsidRPr="000E451C" w:rsidRDefault="00860361">
      <w:pPr>
        <w:rPr>
          <w:rFonts w:ascii="Times New Roman" w:hAnsi="Times New Roman" w:cs="Times New Roman"/>
          <w:sz w:val="28"/>
          <w:szCs w:val="28"/>
        </w:rPr>
      </w:pPr>
      <w:r w:rsidRPr="000E451C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  <w:r w:rsidR="00F65FAF">
        <w:rPr>
          <w:rFonts w:ascii="Times New Roman" w:hAnsi="Times New Roman" w:cs="Times New Roman"/>
          <w:sz w:val="28"/>
          <w:szCs w:val="28"/>
        </w:rPr>
        <w:t>: папа – Федоров Е</w:t>
      </w:r>
      <w:r w:rsidRPr="000E451C">
        <w:rPr>
          <w:rFonts w:ascii="Times New Roman" w:hAnsi="Times New Roman" w:cs="Times New Roman"/>
          <w:sz w:val="28"/>
          <w:szCs w:val="28"/>
        </w:rPr>
        <w:t>.О. мама – Федорова П.Р.</w:t>
      </w:r>
    </w:p>
    <w:p w14:paraId="24020312" w14:textId="79FA58F8" w:rsidR="00F105AE" w:rsidRPr="000E451C" w:rsidRDefault="002A5A62" w:rsidP="00F105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5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Диагноз при поступлении:</w:t>
      </w:r>
      <w:r w:rsidRPr="000E4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 нисходящего отдела толстой кишки. Острая </w:t>
      </w:r>
      <w:proofErr w:type="spellStart"/>
      <w:r w:rsidR="0046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обтурационная</w:t>
      </w:r>
      <w:proofErr w:type="spellEnd"/>
      <w:r w:rsidR="0046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кишечная непроходимость.</w:t>
      </w:r>
    </w:p>
    <w:p w14:paraId="5CBEF1EA" w14:textId="77777777" w:rsidR="003C1AC3" w:rsidRDefault="00FA3F95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16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Жалобы на момент поступления:</w:t>
      </w:r>
      <w:r w:rsidR="00CD4CDC" w:rsidRPr="001662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C1AC3" w:rsidRPr="003C1A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общую слабость, тошноту, отрыжку воздухом, многократную рвоту, головокружение, боли в животе и вздутие живота, отсутствие стула в течение 6-ти суток.</w:t>
      </w:r>
    </w:p>
    <w:p w14:paraId="390D632F" w14:textId="3E2ACF2E" w:rsidR="001662F0" w:rsidRPr="001662F0" w:rsidRDefault="001662F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62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Жалобы на момент курации</w:t>
      </w:r>
      <w:r w:rsidR="0064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52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 в животе при смене телосложения и надавливании</w:t>
      </w:r>
    </w:p>
    <w:p w14:paraId="51A2D8C4" w14:textId="77777777" w:rsidR="001662F0" w:rsidRPr="001662F0" w:rsidRDefault="00716CBD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b/>
          <w:color w:val="333333"/>
          <w:sz w:val="28"/>
          <w:szCs w:val="28"/>
          <w:shd w:val="clear" w:color="auto" w:fill="FFFFFF"/>
        </w:rPr>
        <w:t>Анамнез жизни:</w:t>
      </w:r>
      <w:r w:rsidR="0029705F" w:rsidRPr="001662F0">
        <w:rPr>
          <w:color w:val="000000"/>
          <w:sz w:val="28"/>
          <w:szCs w:val="28"/>
        </w:rPr>
        <w:t xml:space="preserve"> </w:t>
      </w:r>
      <w:r w:rsidR="001662F0">
        <w:rPr>
          <w:color w:val="000000"/>
          <w:sz w:val="28"/>
          <w:szCs w:val="28"/>
        </w:rPr>
        <w:t>родился в Астрахани</w:t>
      </w:r>
      <w:r w:rsidR="001662F0" w:rsidRPr="001662F0">
        <w:rPr>
          <w:color w:val="000000"/>
          <w:sz w:val="28"/>
          <w:szCs w:val="28"/>
        </w:rPr>
        <w:t xml:space="preserve"> в семье, состоящей из трёх человек: отца, матери и сестры. Развитие в раннем детском возрасте и дошкольном периоде соответствовало норме. В школу начал ходить с семилетнего возраста. Учёба давалась хорошо.</w:t>
      </w:r>
    </w:p>
    <w:p w14:paraId="6F62B71C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>Половое созревание началось с 13 лет, особенностей его протекания не отмечал.</w:t>
      </w:r>
    </w:p>
    <w:p w14:paraId="39179A31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>Холост, детей нет.</w:t>
      </w:r>
    </w:p>
    <w:p w14:paraId="59832EBA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>Бытовые условия хорошие. Проживает с родителями в 2-х комнатной квартире. Конфликты бывают редко.</w:t>
      </w:r>
    </w:p>
    <w:p w14:paraId="18A4891D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>Питается не регулярно, 3-4 раза в день с перекусами. Употребляет в пищу копчёные, жареные, жирные продукты. Особых предпочтений в еде не наблюдает.</w:t>
      </w:r>
    </w:p>
    <w:p w14:paraId="7B2CD474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>В настоящий момент спортом не занимается.</w:t>
      </w:r>
    </w:p>
    <w:p w14:paraId="01DF6BD1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t xml:space="preserve">Из перенесённых заболеваний отмечает: ОРЗ в детском возрасте, переломы конечностей, остеохондроз, болезнь </w:t>
      </w:r>
      <w:proofErr w:type="spellStart"/>
      <w:r w:rsidRPr="001662F0">
        <w:rPr>
          <w:color w:val="000000"/>
          <w:sz w:val="28"/>
          <w:szCs w:val="28"/>
        </w:rPr>
        <w:t>Озгут-Шляттера</w:t>
      </w:r>
      <w:proofErr w:type="spellEnd"/>
      <w:r w:rsidRPr="001662F0">
        <w:rPr>
          <w:color w:val="000000"/>
          <w:sz w:val="28"/>
          <w:szCs w:val="28"/>
        </w:rPr>
        <w:t xml:space="preserve"> - в юношеском возрасте. Не имеет наследственных заболеваний; туберкулёзом, сифилисом, психическими расстройствами, заболеваниями сердечно - сосудистой системы, злокачественными новообразованиями, гемофилией не страдает. Наличие данных заболеваний у ближайших родственников отрицает.</w:t>
      </w:r>
    </w:p>
    <w:p w14:paraId="7337E632" w14:textId="77777777" w:rsidR="001662F0" w:rsidRPr="001662F0" w:rsidRDefault="001662F0" w:rsidP="001662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62F0">
        <w:rPr>
          <w:color w:val="000000"/>
          <w:sz w:val="28"/>
          <w:szCs w:val="28"/>
        </w:rPr>
        <w:lastRenderedPageBreak/>
        <w:t>Аллергические реакции отрицает.</w:t>
      </w:r>
    </w:p>
    <w:p w14:paraId="428711FD" w14:textId="35250EC6" w:rsidR="006C0B40" w:rsidRDefault="0029705F" w:rsidP="003725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0B40">
        <w:rPr>
          <w:b/>
          <w:color w:val="000000"/>
          <w:sz w:val="28"/>
          <w:szCs w:val="28"/>
        </w:rPr>
        <w:t xml:space="preserve">Анамнез </w:t>
      </w:r>
      <w:proofErr w:type="gramStart"/>
      <w:r w:rsidRPr="006C0B40">
        <w:rPr>
          <w:b/>
          <w:color w:val="000000"/>
          <w:sz w:val="28"/>
          <w:szCs w:val="28"/>
        </w:rPr>
        <w:t>болезни</w:t>
      </w:r>
      <w:r w:rsidRPr="001520AA">
        <w:rPr>
          <w:b/>
          <w:color w:val="000000"/>
          <w:sz w:val="28"/>
          <w:szCs w:val="28"/>
        </w:rPr>
        <w:t>:</w:t>
      </w:r>
      <w:r w:rsidR="001520AA">
        <w:rPr>
          <w:color w:val="000000"/>
          <w:sz w:val="28"/>
          <w:szCs w:val="28"/>
        </w:rPr>
        <w:t xml:space="preserve">  </w:t>
      </w:r>
      <w:r w:rsidR="001520AA" w:rsidRPr="001520AA">
        <w:rPr>
          <w:color w:val="333333"/>
          <w:sz w:val="28"/>
          <w:szCs w:val="28"/>
          <w:shd w:val="clear" w:color="auto" w:fill="FFFFFF"/>
        </w:rPr>
        <w:t>Считает</w:t>
      </w:r>
      <w:proofErr w:type="gramEnd"/>
      <w:r w:rsidR="001520AA" w:rsidRPr="001520AA">
        <w:rPr>
          <w:color w:val="333333"/>
          <w:sz w:val="28"/>
          <w:szCs w:val="28"/>
          <w:shd w:val="clear" w:color="auto" w:fill="FFFFFF"/>
        </w:rPr>
        <w:t xml:space="preserve"> себя больным с 15.12.</w:t>
      </w:r>
      <w:r w:rsidR="001520AA">
        <w:rPr>
          <w:color w:val="333333"/>
          <w:sz w:val="28"/>
          <w:szCs w:val="28"/>
          <w:shd w:val="clear" w:color="auto" w:fill="FFFFFF"/>
        </w:rPr>
        <w:t>2023</w:t>
      </w:r>
      <w:r w:rsidR="001520AA" w:rsidRPr="001520AA">
        <w:rPr>
          <w:color w:val="333333"/>
          <w:sz w:val="28"/>
          <w:szCs w:val="28"/>
          <w:shd w:val="clear" w:color="auto" w:fill="FFFFFF"/>
        </w:rPr>
        <w:t xml:space="preserve"> после ужина, когда начались боли в области живота, тошнота, отрыжка воздухом, в дальнейшем присоединилась сильная слабость и головокружение, появилась многократная рвота, стула не было. 1</w:t>
      </w:r>
      <w:r w:rsidR="001520AA">
        <w:rPr>
          <w:color w:val="333333"/>
          <w:sz w:val="28"/>
          <w:szCs w:val="28"/>
          <w:shd w:val="clear" w:color="auto" w:fill="FFFFFF"/>
        </w:rPr>
        <w:t>8</w:t>
      </w:r>
      <w:r w:rsidR="001520AA" w:rsidRPr="001520AA">
        <w:rPr>
          <w:color w:val="333333"/>
          <w:sz w:val="28"/>
          <w:szCs w:val="28"/>
          <w:shd w:val="clear" w:color="auto" w:fill="FFFFFF"/>
        </w:rPr>
        <w:t>.12.</w:t>
      </w:r>
      <w:r w:rsidR="001520AA">
        <w:rPr>
          <w:color w:val="333333"/>
          <w:sz w:val="28"/>
          <w:szCs w:val="28"/>
          <w:shd w:val="clear" w:color="auto" w:fill="FFFFFF"/>
        </w:rPr>
        <w:t>2023</w:t>
      </w:r>
      <w:r w:rsidR="001520AA" w:rsidRPr="001520AA">
        <w:rPr>
          <w:color w:val="333333"/>
          <w:sz w:val="28"/>
          <w:szCs w:val="28"/>
          <w:shd w:val="clear" w:color="auto" w:fill="FFFFFF"/>
        </w:rPr>
        <w:t xml:space="preserve"> обратился в </w:t>
      </w:r>
      <w:r w:rsidR="001520AA">
        <w:rPr>
          <w:color w:val="333333"/>
          <w:sz w:val="28"/>
          <w:szCs w:val="28"/>
          <w:shd w:val="clear" w:color="auto" w:fill="FFFFFF"/>
        </w:rPr>
        <w:t>поликлинику по месту жительства</w:t>
      </w:r>
      <w:r w:rsidR="001520AA" w:rsidRPr="001520AA">
        <w:rPr>
          <w:color w:val="333333"/>
          <w:sz w:val="28"/>
          <w:szCs w:val="28"/>
          <w:shd w:val="clear" w:color="auto" w:fill="FFFFFF"/>
        </w:rPr>
        <w:t xml:space="preserve">, где проводилось соответствующее лечение. </w:t>
      </w:r>
      <w:r w:rsidR="001520AA">
        <w:rPr>
          <w:color w:val="333333"/>
          <w:sz w:val="28"/>
          <w:szCs w:val="28"/>
          <w:shd w:val="clear" w:color="auto" w:fill="FFFFFF"/>
        </w:rPr>
        <w:t xml:space="preserve">Лечение не дало результата, боли только усилились. </w:t>
      </w:r>
      <w:r w:rsidR="001520AA" w:rsidRPr="001520AA">
        <w:rPr>
          <w:color w:val="333333"/>
          <w:sz w:val="28"/>
          <w:szCs w:val="28"/>
          <w:shd w:val="clear" w:color="auto" w:fill="FFFFFF"/>
        </w:rPr>
        <w:t xml:space="preserve">На скорой помощи доставлен </w:t>
      </w:r>
      <w:r w:rsidR="0037258F">
        <w:rPr>
          <w:color w:val="000000"/>
          <w:sz w:val="28"/>
          <w:szCs w:val="28"/>
        </w:rPr>
        <w:t>в экстренном порядке в АМОКБ</w:t>
      </w:r>
      <w:r w:rsidR="001520AA">
        <w:rPr>
          <w:color w:val="000000"/>
          <w:sz w:val="28"/>
          <w:szCs w:val="28"/>
        </w:rPr>
        <w:t xml:space="preserve"> в приемное отделение, госпитализирован в хирургическое отделение.</w:t>
      </w:r>
    </w:p>
    <w:p w14:paraId="70FC7CE4" w14:textId="77777777" w:rsidR="00B97F90" w:rsidRDefault="009F127C" w:rsidP="00B97F90">
      <w:pPr>
        <w:pStyle w:val="a3"/>
        <w:shd w:val="clear" w:color="auto" w:fill="FFFFFF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F127C">
        <w:rPr>
          <w:b/>
          <w:color w:val="000000"/>
          <w:sz w:val="28"/>
          <w:szCs w:val="28"/>
        </w:rPr>
        <w:t xml:space="preserve">Локальный статус: </w:t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Общее состояние средней степени тяжести, положение активное, сознание ясное. Температура тела 36,80 С.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 xml:space="preserve">Рост 170 см. Вес 68 кг. Телосложение </w:t>
      </w:r>
      <w:proofErr w:type="spellStart"/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нормостеническое</w:t>
      </w:r>
      <w:proofErr w:type="spellEnd"/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.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Цвет кожи обычный, тургор нормальный. Видимые слизистые обычного цвета, влажные, язык сухой, обложен по бокам. Подкожная клетчатка развита умеренно. Лимфатические узлы пальпируются как эластичные образования размером 0,5 – 1,0 см, не спаянные друг с другом и подлежащими тканями. Развитие мышц удовлетворительное, тонус нормальный, симметричный. Функция суставов сохранена. Активные и пассивные движения во всех суставах сохранены в полном объёме.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Органы дыхания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 xml:space="preserve">Дыхание через нос, свободное, ритмичное, ЧДД 17 в минуту. Голос громкий, чистый. Форма грудной клетки </w:t>
      </w:r>
      <w:proofErr w:type="spellStart"/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нормостеническая</w:t>
      </w:r>
      <w:proofErr w:type="spellEnd"/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, межреберные промежутки умеренные, над- и подключичные ямки выполнены, эпигастральный угол прямой, грудная клетка симметрична. Тип дыхания смешанный.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При пальпации грудная клетка безболезненна, эластична. Голосовое дрожание одинаково на симметричных участках грудной клетки.</w:t>
      </w:r>
      <w:r w:rsidR="00B97F90" w:rsidRPr="00B97F90">
        <w:rPr>
          <w:color w:val="000000" w:themeColor="text1"/>
          <w:sz w:val="28"/>
          <w:szCs w:val="28"/>
        </w:rPr>
        <w:br/>
      </w:r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 xml:space="preserve">При перкуссии над симметричными участками грудной клетки выслушивается ясный легочный </w:t>
      </w:r>
      <w:proofErr w:type="spellStart"/>
      <w:r w:rsidR="00B97F90" w:rsidRPr="00B97F90">
        <w:rPr>
          <w:color w:val="000000" w:themeColor="text1"/>
          <w:sz w:val="28"/>
          <w:szCs w:val="28"/>
          <w:shd w:val="clear" w:color="auto" w:fill="FFFFFF"/>
        </w:rPr>
        <w:t>звук.</w:t>
      </w:r>
    </w:p>
    <w:p w14:paraId="7566DA73" w14:textId="058240CC" w:rsidR="009F127C" w:rsidRDefault="009F127C" w:rsidP="00B97F9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</w:t>
      </w:r>
      <w:proofErr w:type="spellEnd"/>
      <w:r>
        <w:rPr>
          <w:color w:val="000000"/>
          <w:sz w:val="28"/>
          <w:szCs w:val="28"/>
        </w:rPr>
        <w:t>а костей правильная</w:t>
      </w:r>
      <w:r w:rsidRPr="009F127C">
        <w:rPr>
          <w:color w:val="000000"/>
          <w:sz w:val="28"/>
          <w:szCs w:val="28"/>
        </w:rPr>
        <w:t>. Состояние концевых фаланг пальцев рук и ног в пределах нормы, патологических деформаций нет.</w:t>
      </w:r>
    </w:p>
    <w:p w14:paraId="05D75149" w14:textId="77777777" w:rsidR="00487893" w:rsidRPr="000E451C" w:rsidRDefault="009F127C" w:rsidP="009F12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 xml:space="preserve">Суставы обычной конфигурации, симметричные, движения в них в полном объеме, безболезненные. Мышцы развиты удовлетворительно, симметрично, тонус </w:t>
      </w:r>
    </w:p>
    <w:p w14:paraId="30561963" w14:textId="77777777" w:rsidR="00487893" w:rsidRPr="002A33C8" w:rsidRDefault="002A33C8" w:rsidP="00487893">
      <w:pPr>
        <w:pStyle w:val="a3"/>
        <w:rPr>
          <w:b/>
          <w:color w:val="000000"/>
          <w:sz w:val="28"/>
          <w:szCs w:val="28"/>
        </w:rPr>
      </w:pPr>
      <w:r w:rsidRPr="002A33C8">
        <w:rPr>
          <w:b/>
          <w:color w:val="000000"/>
          <w:sz w:val="28"/>
          <w:szCs w:val="28"/>
        </w:rPr>
        <w:t>Сердечно-сосудистая система</w:t>
      </w:r>
    </w:p>
    <w:p w14:paraId="7218C9D2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Осмотр</w:t>
      </w:r>
    </w:p>
    <w:p w14:paraId="3C037BD8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Верхушечный толчок визуально не определяется.</w:t>
      </w:r>
    </w:p>
    <w:p w14:paraId="6CB2DF5D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Пальпация</w:t>
      </w:r>
    </w:p>
    <w:p w14:paraId="252FE115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lastRenderedPageBreak/>
        <w:t xml:space="preserve">Пульс симметричный, частотой 80 ударов в минуту, ритмичный, удовлетворительного наполнения и напряжения. Верхушечный толчок пальпируется в 5-м межреберье, на 0,5 см </w:t>
      </w:r>
      <w:proofErr w:type="spellStart"/>
      <w:r w:rsidRPr="000E451C">
        <w:rPr>
          <w:color w:val="000000"/>
          <w:sz w:val="28"/>
          <w:szCs w:val="28"/>
        </w:rPr>
        <w:t>кнутри</w:t>
      </w:r>
      <w:proofErr w:type="spellEnd"/>
      <w:r w:rsidRPr="000E451C">
        <w:rPr>
          <w:color w:val="000000"/>
          <w:sz w:val="28"/>
          <w:szCs w:val="28"/>
        </w:rPr>
        <w:t xml:space="preserve"> от среднеключичной линии площадью 1 на 1,5 см, удовлетворительной силы, резистентный.</w:t>
      </w:r>
    </w:p>
    <w:p w14:paraId="38DAA47E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Перкуссия</w:t>
      </w:r>
    </w:p>
    <w:p w14:paraId="36E542A7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Границы относительной сердечной тупости:</w:t>
      </w:r>
      <w:r w:rsidRPr="000E451C">
        <w:rPr>
          <w:color w:val="000000"/>
          <w:sz w:val="28"/>
          <w:szCs w:val="28"/>
        </w:rPr>
        <w:br/>
        <w:t>Правая-в 4-м межреберье на 0,5 см кнаружи от правого края грудины</w:t>
      </w:r>
      <w:r w:rsidRPr="000E451C">
        <w:rPr>
          <w:color w:val="000000"/>
          <w:sz w:val="28"/>
          <w:szCs w:val="28"/>
        </w:rPr>
        <w:br/>
        <w:t xml:space="preserve">Верхняя-на уровне 3-го ребра между l. </w:t>
      </w:r>
      <w:proofErr w:type="spellStart"/>
      <w:r w:rsidRPr="000E451C">
        <w:rPr>
          <w:color w:val="000000"/>
          <w:sz w:val="28"/>
          <w:szCs w:val="28"/>
        </w:rPr>
        <w:t>sternalis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et</w:t>
      </w:r>
      <w:proofErr w:type="spellEnd"/>
      <w:r w:rsidRPr="000E451C">
        <w:rPr>
          <w:color w:val="000000"/>
          <w:sz w:val="28"/>
          <w:szCs w:val="28"/>
        </w:rPr>
        <w:t xml:space="preserve"> l. </w:t>
      </w:r>
      <w:proofErr w:type="spellStart"/>
      <w:r w:rsidRPr="000E451C">
        <w:rPr>
          <w:color w:val="000000"/>
          <w:sz w:val="28"/>
          <w:szCs w:val="28"/>
        </w:rPr>
        <w:t>parasternalis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sinistrae</w:t>
      </w:r>
      <w:proofErr w:type="spellEnd"/>
      <w:r w:rsidRPr="000E451C">
        <w:rPr>
          <w:color w:val="000000"/>
          <w:sz w:val="28"/>
          <w:szCs w:val="28"/>
        </w:rPr>
        <w:br/>
        <w:t>Левая-в 5-м межреберье на 0,5 см от среднеключичной линии</w:t>
      </w:r>
    </w:p>
    <w:p w14:paraId="143AC215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Границы абсолютной сердечной тупости:</w:t>
      </w:r>
      <w:r w:rsidRPr="000E451C">
        <w:rPr>
          <w:color w:val="000000"/>
          <w:sz w:val="28"/>
          <w:szCs w:val="28"/>
        </w:rPr>
        <w:br/>
        <w:t>Правая-по левому краю грудины</w:t>
      </w:r>
      <w:r w:rsidRPr="000E451C">
        <w:rPr>
          <w:color w:val="000000"/>
          <w:sz w:val="28"/>
          <w:szCs w:val="28"/>
        </w:rPr>
        <w:br/>
        <w:t>Верхняя-на уровне 4-го ребра</w:t>
      </w:r>
      <w:r w:rsidRPr="000E451C">
        <w:rPr>
          <w:color w:val="000000"/>
          <w:sz w:val="28"/>
          <w:szCs w:val="28"/>
        </w:rPr>
        <w:br/>
        <w:t xml:space="preserve">Левая-на 1 см </w:t>
      </w:r>
      <w:proofErr w:type="spellStart"/>
      <w:r w:rsidRPr="000E451C">
        <w:rPr>
          <w:color w:val="000000"/>
          <w:sz w:val="28"/>
          <w:szCs w:val="28"/>
        </w:rPr>
        <w:t>кнутри</w:t>
      </w:r>
      <w:proofErr w:type="spellEnd"/>
      <w:r w:rsidRPr="000E451C">
        <w:rPr>
          <w:color w:val="000000"/>
          <w:sz w:val="28"/>
          <w:szCs w:val="28"/>
        </w:rPr>
        <w:t xml:space="preserve"> от границы относительной сердечной тупости</w:t>
      </w:r>
    </w:p>
    <w:p w14:paraId="2D34690F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Сосудистый пучок не выходит за пределы грудины в 1-м и 2-м межреберьях</w:t>
      </w:r>
    </w:p>
    <w:p w14:paraId="4EAF3E96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Аускультация</w:t>
      </w:r>
    </w:p>
    <w:p w14:paraId="3400EE0A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Тоны сердца ритмичные, ясные, звучные. Акцент 2-го тона над легочным стволом, расщепление 2-го тона над легочным стволом. На верхушки сердца и в точке Боткина-</w:t>
      </w:r>
      <w:proofErr w:type="spellStart"/>
      <w:r w:rsidRPr="000E451C">
        <w:rPr>
          <w:color w:val="000000"/>
          <w:sz w:val="28"/>
          <w:szCs w:val="28"/>
        </w:rPr>
        <w:t>Эрба</w:t>
      </w:r>
      <w:proofErr w:type="spellEnd"/>
      <w:r w:rsidRPr="000E451C">
        <w:rPr>
          <w:color w:val="000000"/>
          <w:sz w:val="28"/>
          <w:szCs w:val="28"/>
        </w:rPr>
        <w:t xml:space="preserve"> выслушивается систолический шум мягкий, музыкальный, занимающий 1/3 систолы, исчезающий при физической нагрузке и при перемене положения тела.</w:t>
      </w:r>
    </w:p>
    <w:p w14:paraId="22B8BE8A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Артериальное давление 110/70 мм рт. ст.</w:t>
      </w:r>
    </w:p>
    <w:p w14:paraId="247283DC" w14:textId="77777777" w:rsidR="00487893" w:rsidRPr="002A33C8" w:rsidRDefault="002A33C8" w:rsidP="00487893">
      <w:pPr>
        <w:pStyle w:val="a3"/>
        <w:rPr>
          <w:b/>
          <w:color w:val="000000"/>
          <w:sz w:val="28"/>
          <w:szCs w:val="28"/>
        </w:rPr>
      </w:pPr>
      <w:r w:rsidRPr="002A33C8">
        <w:rPr>
          <w:b/>
          <w:color w:val="000000"/>
          <w:sz w:val="28"/>
          <w:szCs w:val="28"/>
        </w:rPr>
        <w:t>Дыхательная система</w:t>
      </w:r>
    </w:p>
    <w:p w14:paraId="58394C96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Осмотр</w:t>
      </w:r>
    </w:p>
    <w:p w14:paraId="293C0324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Дыхание через нос, свободное, ритмичное, поверхностное. Тип дыхания- брюшной.</w:t>
      </w:r>
      <w:r w:rsidR="004835B0">
        <w:rPr>
          <w:color w:val="000000"/>
          <w:sz w:val="28"/>
          <w:szCs w:val="28"/>
        </w:rPr>
        <w:t xml:space="preserve"> Частота дыхательных движений 20</w:t>
      </w:r>
      <w:r w:rsidRPr="000E451C">
        <w:rPr>
          <w:color w:val="000000"/>
          <w:sz w:val="28"/>
          <w:szCs w:val="28"/>
        </w:rPr>
        <w:t xml:space="preserve">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косой. Надключичные и подключичные ямки выражены хорошо. Межреберные промежутки прослеживаются.</w:t>
      </w:r>
    </w:p>
    <w:p w14:paraId="7E513E16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Пальпация</w:t>
      </w:r>
    </w:p>
    <w:p w14:paraId="0DC7D32C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Грудная клетка эластичная, безболезненная. Голосовое дрожание симметричное, не изменено.</w:t>
      </w:r>
    </w:p>
    <w:p w14:paraId="45FCF828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lastRenderedPageBreak/>
        <w:t>Перкуссия</w:t>
      </w:r>
    </w:p>
    <w:p w14:paraId="14C8E0B7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  <w:u w:val="single"/>
        </w:rPr>
        <w:t>Топографическая перкуссия.</w:t>
      </w:r>
    </w:p>
    <w:p w14:paraId="79617936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Нижние границы правого легкого: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parasternalis</w:t>
      </w:r>
      <w:proofErr w:type="spellEnd"/>
      <w:r w:rsidRPr="000E451C">
        <w:rPr>
          <w:color w:val="000000"/>
          <w:sz w:val="28"/>
          <w:szCs w:val="28"/>
        </w:rPr>
        <w:t>- верхний край 6-го ребра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medioclavicularis</w:t>
      </w:r>
      <w:proofErr w:type="spellEnd"/>
      <w:r w:rsidRPr="000E451C">
        <w:rPr>
          <w:color w:val="000000"/>
          <w:sz w:val="28"/>
          <w:szCs w:val="28"/>
        </w:rPr>
        <w:t>- нижний край 6-го ребра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anterior</w:t>
      </w:r>
      <w:proofErr w:type="spellEnd"/>
      <w:r w:rsidRPr="000E451C">
        <w:rPr>
          <w:color w:val="000000"/>
          <w:sz w:val="28"/>
          <w:szCs w:val="28"/>
        </w:rPr>
        <w:t>- 7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media</w:t>
      </w:r>
      <w:proofErr w:type="spellEnd"/>
      <w:r w:rsidRPr="000E451C">
        <w:rPr>
          <w:color w:val="000000"/>
          <w:sz w:val="28"/>
          <w:szCs w:val="28"/>
        </w:rPr>
        <w:t>- 8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posterior</w:t>
      </w:r>
      <w:proofErr w:type="spellEnd"/>
      <w:r w:rsidRPr="000E451C">
        <w:rPr>
          <w:color w:val="000000"/>
          <w:sz w:val="28"/>
          <w:szCs w:val="28"/>
        </w:rPr>
        <w:t>- 9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scapuiaris</w:t>
      </w:r>
      <w:proofErr w:type="spellEnd"/>
      <w:r w:rsidRPr="000E451C">
        <w:rPr>
          <w:color w:val="000000"/>
          <w:sz w:val="28"/>
          <w:szCs w:val="28"/>
        </w:rPr>
        <w:t>- 10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paravertebralis</w:t>
      </w:r>
      <w:proofErr w:type="spellEnd"/>
      <w:r w:rsidRPr="000E451C">
        <w:rPr>
          <w:color w:val="000000"/>
          <w:sz w:val="28"/>
          <w:szCs w:val="28"/>
        </w:rPr>
        <w:t>- на уровне остистого отростка 11-го грудного позвонка</w:t>
      </w:r>
    </w:p>
    <w:p w14:paraId="2B73F751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Нижние границы левого легкого: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parasternalis</w:t>
      </w:r>
      <w:proofErr w:type="spellEnd"/>
      <w:r w:rsidRPr="000E451C">
        <w:rPr>
          <w:color w:val="000000"/>
          <w:sz w:val="28"/>
          <w:szCs w:val="28"/>
        </w:rPr>
        <w:t>- -------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medioclavicularis</w:t>
      </w:r>
      <w:proofErr w:type="spellEnd"/>
      <w:r w:rsidRPr="000E451C">
        <w:rPr>
          <w:color w:val="000000"/>
          <w:sz w:val="28"/>
          <w:szCs w:val="28"/>
        </w:rPr>
        <w:t>- -------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anterior</w:t>
      </w:r>
      <w:proofErr w:type="spellEnd"/>
      <w:r w:rsidRPr="000E451C">
        <w:rPr>
          <w:color w:val="000000"/>
          <w:sz w:val="28"/>
          <w:szCs w:val="28"/>
        </w:rPr>
        <w:t>- 7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media</w:t>
      </w:r>
      <w:proofErr w:type="spellEnd"/>
      <w:r w:rsidRPr="000E451C">
        <w:rPr>
          <w:color w:val="000000"/>
          <w:sz w:val="28"/>
          <w:szCs w:val="28"/>
        </w:rPr>
        <w:t>- 9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axillaris</w:t>
      </w:r>
      <w:proofErr w:type="spellEnd"/>
      <w:r w:rsidRPr="000E451C">
        <w:rPr>
          <w:color w:val="000000"/>
          <w:sz w:val="28"/>
          <w:szCs w:val="28"/>
        </w:rPr>
        <w:t xml:space="preserve"> </w:t>
      </w:r>
      <w:proofErr w:type="spellStart"/>
      <w:r w:rsidRPr="000E451C">
        <w:rPr>
          <w:color w:val="000000"/>
          <w:sz w:val="28"/>
          <w:szCs w:val="28"/>
        </w:rPr>
        <w:t>posterior</w:t>
      </w:r>
      <w:proofErr w:type="spellEnd"/>
      <w:r w:rsidRPr="000E451C">
        <w:rPr>
          <w:color w:val="000000"/>
          <w:sz w:val="28"/>
          <w:szCs w:val="28"/>
        </w:rPr>
        <w:t>- 9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scapuiaris</w:t>
      </w:r>
      <w:proofErr w:type="spellEnd"/>
      <w:r w:rsidRPr="000E451C">
        <w:rPr>
          <w:color w:val="000000"/>
          <w:sz w:val="28"/>
          <w:szCs w:val="28"/>
        </w:rPr>
        <w:t>- 10 ребро</w:t>
      </w:r>
      <w:r w:rsidRPr="000E451C">
        <w:rPr>
          <w:color w:val="000000"/>
          <w:sz w:val="28"/>
          <w:szCs w:val="28"/>
        </w:rPr>
        <w:br/>
        <w:t xml:space="preserve">по l. </w:t>
      </w:r>
      <w:proofErr w:type="spellStart"/>
      <w:r w:rsidRPr="000E451C">
        <w:rPr>
          <w:color w:val="000000"/>
          <w:sz w:val="28"/>
          <w:szCs w:val="28"/>
        </w:rPr>
        <w:t>paravertebralis</w:t>
      </w:r>
      <w:proofErr w:type="spellEnd"/>
      <w:r w:rsidRPr="000E451C">
        <w:rPr>
          <w:color w:val="000000"/>
          <w:sz w:val="28"/>
          <w:szCs w:val="28"/>
        </w:rPr>
        <w:t>- на уровне остистого отростка 11-го грудного позвонка</w:t>
      </w:r>
    </w:p>
    <w:p w14:paraId="1AE3AB14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Верхние границы легких:</w:t>
      </w:r>
      <w:r w:rsidRPr="000E451C">
        <w:rPr>
          <w:color w:val="000000"/>
          <w:sz w:val="28"/>
          <w:szCs w:val="28"/>
        </w:rPr>
        <w:br/>
        <w:t>Спереди на 3 см выше ключицы.</w:t>
      </w:r>
      <w:r w:rsidRPr="000E451C">
        <w:rPr>
          <w:color w:val="000000"/>
          <w:sz w:val="28"/>
          <w:szCs w:val="28"/>
        </w:rPr>
        <w:br/>
        <w:t>Сзади на уровне остистого отростка 7 шейного позвонка.</w:t>
      </w:r>
    </w:p>
    <w:p w14:paraId="2B26F123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 xml:space="preserve">Активная подвижность нижнего легочного края правого легкого по средней </w:t>
      </w:r>
      <w:proofErr w:type="spellStart"/>
      <w:r w:rsidRPr="000E451C">
        <w:rPr>
          <w:color w:val="000000"/>
          <w:sz w:val="28"/>
          <w:szCs w:val="28"/>
        </w:rPr>
        <w:t>аксилярной</w:t>
      </w:r>
      <w:proofErr w:type="spellEnd"/>
      <w:r w:rsidRPr="000E451C">
        <w:rPr>
          <w:color w:val="000000"/>
          <w:sz w:val="28"/>
          <w:szCs w:val="28"/>
        </w:rPr>
        <w:t xml:space="preserve"> линии:</w:t>
      </w:r>
      <w:r w:rsidRPr="000E451C">
        <w:rPr>
          <w:color w:val="000000"/>
          <w:sz w:val="28"/>
          <w:szCs w:val="28"/>
        </w:rPr>
        <w:br/>
        <w:t>на вдохе 4 см</w:t>
      </w:r>
      <w:r w:rsidRPr="000E451C">
        <w:rPr>
          <w:color w:val="000000"/>
          <w:sz w:val="28"/>
          <w:szCs w:val="28"/>
        </w:rPr>
        <w:br/>
        <w:t>на выдохе 4 см</w:t>
      </w:r>
    </w:p>
    <w:p w14:paraId="0FFDA183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 xml:space="preserve">Активная подвижность нижнего легочного края левого легкого по средней </w:t>
      </w:r>
      <w:proofErr w:type="spellStart"/>
      <w:r w:rsidRPr="000E451C">
        <w:rPr>
          <w:color w:val="000000"/>
          <w:sz w:val="28"/>
          <w:szCs w:val="28"/>
        </w:rPr>
        <w:t>аксилярной</w:t>
      </w:r>
      <w:proofErr w:type="spellEnd"/>
      <w:r w:rsidRPr="000E451C">
        <w:rPr>
          <w:color w:val="000000"/>
          <w:sz w:val="28"/>
          <w:szCs w:val="28"/>
        </w:rPr>
        <w:t xml:space="preserve"> линии:</w:t>
      </w:r>
      <w:r w:rsidRPr="000E451C">
        <w:rPr>
          <w:color w:val="000000"/>
          <w:sz w:val="28"/>
          <w:szCs w:val="28"/>
        </w:rPr>
        <w:br/>
        <w:t>на вдохе 4 см</w:t>
      </w:r>
      <w:r w:rsidRPr="000E451C">
        <w:rPr>
          <w:color w:val="000000"/>
          <w:sz w:val="28"/>
          <w:szCs w:val="28"/>
        </w:rPr>
        <w:br/>
        <w:t>на выдохе 4 см</w:t>
      </w:r>
    </w:p>
    <w:p w14:paraId="1029D13F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  <w:u w:val="single"/>
        </w:rPr>
        <w:t>Сравнительная перкуссия:</w:t>
      </w:r>
    </w:p>
    <w:p w14:paraId="2F4D0946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Над симметричными участками легочной ткани определяется ясный легочный звук.</w:t>
      </w:r>
    </w:p>
    <w:p w14:paraId="39697C6D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>Аускультация</w:t>
      </w:r>
    </w:p>
    <w:p w14:paraId="1ED72BB4" w14:textId="77777777" w:rsidR="00487893" w:rsidRPr="000E451C" w:rsidRDefault="00487893" w:rsidP="00487893">
      <w:pPr>
        <w:pStyle w:val="a3"/>
        <w:rPr>
          <w:color w:val="000000"/>
          <w:sz w:val="28"/>
          <w:szCs w:val="28"/>
        </w:rPr>
      </w:pPr>
      <w:r w:rsidRPr="000E451C">
        <w:rPr>
          <w:color w:val="000000"/>
          <w:sz w:val="28"/>
          <w:szCs w:val="28"/>
        </w:rPr>
        <w:t xml:space="preserve">Над всеми </w:t>
      </w:r>
      <w:proofErr w:type="spellStart"/>
      <w:r w:rsidRPr="000E451C">
        <w:rPr>
          <w:color w:val="000000"/>
          <w:sz w:val="28"/>
          <w:szCs w:val="28"/>
        </w:rPr>
        <w:t>аускультативными</w:t>
      </w:r>
      <w:proofErr w:type="spellEnd"/>
      <w:r w:rsidRPr="000E451C">
        <w:rPr>
          <w:color w:val="000000"/>
          <w:sz w:val="28"/>
          <w:szCs w:val="28"/>
        </w:rPr>
        <w:t xml:space="preserve"> точками выслушивается жесткое дыхание. На передней поверхности легких выслушиваются сухие хрипы.</w:t>
      </w:r>
    </w:p>
    <w:p w14:paraId="3FB46485" w14:textId="77777777" w:rsidR="00487893" w:rsidRPr="002A33C8" w:rsidRDefault="002A33C8" w:rsidP="00487893">
      <w:pPr>
        <w:pStyle w:val="a3"/>
        <w:rPr>
          <w:b/>
          <w:color w:val="000000"/>
          <w:sz w:val="28"/>
          <w:szCs w:val="28"/>
        </w:rPr>
      </w:pPr>
      <w:r w:rsidRPr="002A33C8">
        <w:rPr>
          <w:b/>
          <w:color w:val="000000"/>
          <w:sz w:val="28"/>
          <w:szCs w:val="28"/>
        </w:rPr>
        <w:lastRenderedPageBreak/>
        <w:t>Пищеварительная система</w:t>
      </w:r>
    </w:p>
    <w:p w14:paraId="06810AC7" w14:textId="77777777" w:rsidR="00487893" w:rsidRPr="00E04E10" w:rsidRDefault="00487893" w:rsidP="00487893">
      <w:pPr>
        <w:pStyle w:val="a3"/>
        <w:rPr>
          <w:color w:val="000000"/>
          <w:sz w:val="28"/>
          <w:szCs w:val="28"/>
        </w:rPr>
      </w:pPr>
      <w:r w:rsidRPr="00E04E10">
        <w:rPr>
          <w:color w:val="000000"/>
          <w:sz w:val="28"/>
          <w:szCs w:val="28"/>
        </w:rPr>
        <w:t>Осмотр</w:t>
      </w:r>
    </w:p>
    <w:p w14:paraId="1F871A36" w14:textId="77777777" w:rsidR="00E04E10" w:rsidRPr="00E04E10" w:rsidRDefault="00246184" w:rsidP="00E04E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бледно</w:t>
      </w:r>
      <w:r w:rsidR="00E04E10" w:rsidRPr="00E04E10">
        <w:rPr>
          <w:color w:val="000000"/>
          <w:sz w:val="28"/>
          <w:szCs w:val="28"/>
        </w:rPr>
        <w:t>-розовый</w:t>
      </w:r>
      <w:r>
        <w:rPr>
          <w:color w:val="000000"/>
          <w:sz w:val="28"/>
          <w:szCs w:val="28"/>
        </w:rPr>
        <w:t>, влажный</w:t>
      </w:r>
      <w:r w:rsidR="00E04E10" w:rsidRPr="00E04E10">
        <w:rPr>
          <w:color w:val="000000"/>
          <w:sz w:val="28"/>
          <w:szCs w:val="28"/>
        </w:rPr>
        <w:t>, сосочковый слой выражен. Зубы: кариозных изменений не обнаружено, зубных протезов нет. Зубная формула:</w:t>
      </w:r>
    </w:p>
    <w:p w14:paraId="1D0539A6" w14:textId="77777777" w:rsidR="00E04E10" w:rsidRPr="00E04E10" w:rsidRDefault="00E04E10" w:rsidP="00E04E10">
      <w:pPr>
        <w:pStyle w:val="a3"/>
        <w:shd w:val="clear" w:color="auto" w:fill="FFFFFF"/>
        <w:rPr>
          <w:color w:val="000000"/>
          <w:sz w:val="28"/>
          <w:szCs w:val="28"/>
        </w:rPr>
      </w:pPr>
      <w:r w:rsidRPr="00E04E10">
        <w:rPr>
          <w:color w:val="000000"/>
          <w:sz w:val="28"/>
          <w:szCs w:val="28"/>
        </w:rPr>
        <w:t xml:space="preserve">Десны </w:t>
      </w:r>
      <w:r w:rsidR="00246184">
        <w:rPr>
          <w:color w:val="000000"/>
          <w:sz w:val="28"/>
          <w:szCs w:val="28"/>
        </w:rPr>
        <w:t>бледно-</w:t>
      </w:r>
      <w:r w:rsidRPr="00E04E10">
        <w:rPr>
          <w:color w:val="000000"/>
          <w:sz w:val="28"/>
          <w:szCs w:val="28"/>
        </w:rPr>
        <w:t xml:space="preserve">розовые, плотные, без признаков кровоточивости. Мягкое и твердое нёбо </w:t>
      </w:r>
      <w:r w:rsidR="00246184">
        <w:rPr>
          <w:color w:val="000000"/>
          <w:sz w:val="28"/>
          <w:szCs w:val="28"/>
        </w:rPr>
        <w:t>бледно-</w:t>
      </w:r>
      <w:r w:rsidRPr="00E04E10">
        <w:rPr>
          <w:color w:val="000000"/>
          <w:sz w:val="28"/>
          <w:szCs w:val="28"/>
        </w:rPr>
        <w:t>розовые, без налётов, изъязвлений и геморрагий. Зев и задняя стенка глотки раздражены, слегка гиперемированы. Миндалины не увеличены, розовой окраски, лакуны чистые. Запах изо рта отсутствует. Живот при исследовании стоя</w:t>
      </w:r>
      <w:r w:rsidR="00246184">
        <w:rPr>
          <w:color w:val="000000"/>
          <w:sz w:val="28"/>
          <w:szCs w:val="28"/>
        </w:rPr>
        <w:t xml:space="preserve"> и лёжа обычной конфигурации,</w:t>
      </w:r>
      <w:r w:rsidRPr="00E04E10">
        <w:rPr>
          <w:color w:val="000000"/>
          <w:sz w:val="28"/>
          <w:szCs w:val="28"/>
        </w:rPr>
        <w:t xml:space="preserve"> вздут, симметричный, </w:t>
      </w:r>
      <w:r w:rsidR="00246184">
        <w:rPr>
          <w:color w:val="000000"/>
          <w:sz w:val="28"/>
          <w:szCs w:val="28"/>
        </w:rPr>
        <w:t xml:space="preserve">не </w:t>
      </w:r>
      <w:r w:rsidRPr="00E04E10">
        <w:rPr>
          <w:color w:val="000000"/>
          <w:sz w:val="28"/>
          <w:szCs w:val="28"/>
        </w:rPr>
        <w:t xml:space="preserve">участвует в дыхании. Видимой на глаз перистальтики и </w:t>
      </w:r>
      <w:r w:rsidR="00246184">
        <w:rPr>
          <w:color w:val="000000"/>
          <w:sz w:val="28"/>
          <w:szCs w:val="28"/>
        </w:rPr>
        <w:t>расширенных подкожных вен нет. На коже</w:t>
      </w:r>
      <w:r w:rsidRPr="00E04E10">
        <w:rPr>
          <w:color w:val="000000"/>
          <w:sz w:val="28"/>
          <w:szCs w:val="28"/>
        </w:rPr>
        <w:t xml:space="preserve"> </w:t>
      </w:r>
      <w:r w:rsidR="00246184">
        <w:rPr>
          <w:color w:val="000000"/>
          <w:sz w:val="28"/>
          <w:szCs w:val="28"/>
        </w:rPr>
        <w:t>живота визуализируется ушиб в области печени</w:t>
      </w:r>
      <w:r w:rsidRPr="00E04E10">
        <w:rPr>
          <w:color w:val="000000"/>
          <w:sz w:val="28"/>
          <w:szCs w:val="28"/>
        </w:rPr>
        <w:t>. При по</w:t>
      </w:r>
      <w:r w:rsidR="00246184">
        <w:rPr>
          <w:color w:val="000000"/>
          <w:sz w:val="28"/>
          <w:szCs w:val="28"/>
        </w:rPr>
        <w:t>верхностной пальпации напряжение</w:t>
      </w:r>
      <w:r w:rsidRPr="00E04E10">
        <w:rPr>
          <w:color w:val="000000"/>
          <w:sz w:val="28"/>
          <w:szCs w:val="28"/>
        </w:rPr>
        <w:t xml:space="preserve"> пер</w:t>
      </w:r>
      <w:r w:rsidR="00246184">
        <w:rPr>
          <w:color w:val="000000"/>
          <w:sz w:val="28"/>
          <w:szCs w:val="28"/>
        </w:rPr>
        <w:t>едней брюшной стенки,</w:t>
      </w:r>
      <w:r w:rsidRPr="00E04E10">
        <w:rPr>
          <w:color w:val="000000"/>
          <w:sz w:val="28"/>
          <w:szCs w:val="28"/>
        </w:rPr>
        <w:t xml:space="preserve"> </w:t>
      </w:r>
      <w:r w:rsidR="00246184">
        <w:rPr>
          <w:color w:val="000000"/>
          <w:sz w:val="28"/>
          <w:szCs w:val="28"/>
        </w:rPr>
        <w:t>болезненный в правой подреберной</w:t>
      </w:r>
      <w:r w:rsidRPr="00E04E10">
        <w:rPr>
          <w:color w:val="000000"/>
          <w:sz w:val="28"/>
          <w:szCs w:val="28"/>
        </w:rPr>
        <w:t xml:space="preserve"> области. Расхождения прямых мышц живота не наблюдается, грыжи белой линии живота, пупочной грыжи нет. </w:t>
      </w:r>
    </w:p>
    <w:p w14:paraId="6C815956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печени: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2301"/>
        <w:gridCol w:w="4697"/>
        <w:gridCol w:w="81"/>
      </w:tblGrid>
      <w:tr w:rsidR="00E04E10" w:rsidRPr="00E04E10" w14:paraId="6213C3D1" w14:textId="77777777" w:rsidTr="00E04E10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4D35BF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26EF68BA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4C0431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перкуссии</w:t>
            </w:r>
          </w:p>
        </w:tc>
        <w:tc>
          <w:tcPr>
            <w:tcW w:w="0" w:type="auto"/>
            <w:shd w:val="clear" w:color="auto" w:fill="FFFFFF"/>
            <w:hideMark/>
          </w:tcPr>
          <w:p w14:paraId="1E49886C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(относительная)</w:t>
            </w:r>
          </w:p>
        </w:tc>
        <w:tc>
          <w:tcPr>
            <w:tcW w:w="0" w:type="auto"/>
            <w:shd w:val="clear" w:color="auto" w:fill="FFFFFF"/>
            <w:hideMark/>
          </w:tcPr>
          <w:p w14:paraId="060348B1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</w:t>
            </w:r>
          </w:p>
        </w:tc>
        <w:tc>
          <w:tcPr>
            <w:tcW w:w="0" w:type="auto"/>
            <w:shd w:val="clear" w:color="auto" w:fill="FFFFFF"/>
            <w:hideMark/>
          </w:tcPr>
          <w:p w14:paraId="47085D48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729F1B48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9916BAE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правая срединно-ключичная линия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ADCD052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уровне 4 ребра</w:t>
            </w:r>
          </w:p>
        </w:tc>
        <w:tc>
          <w:tcPr>
            <w:tcW w:w="0" w:type="auto"/>
            <w:shd w:val="clear" w:color="auto" w:fill="FFFFFF"/>
            <w:hideMark/>
          </w:tcPr>
          <w:p w14:paraId="3430B906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уровне нижнего края рёберной дуги</w:t>
            </w:r>
          </w:p>
        </w:tc>
        <w:tc>
          <w:tcPr>
            <w:tcW w:w="0" w:type="auto"/>
            <w:shd w:val="clear" w:color="auto" w:fill="FFFFFF"/>
            <w:hideMark/>
          </w:tcPr>
          <w:p w14:paraId="4C36EFEC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5DA74B6F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E67E3C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срединная линия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11859EFD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14:paraId="4E31058F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границе между верхней и средней третью расстояния между мечевидным отростком и пупком</w:t>
            </w:r>
          </w:p>
        </w:tc>
        <w:tc>
          <w:tcPr>
            <w:tcW w:w="0" w:type="auto"/>
            <w:shd w:val="clear" w:color="auto" w:fill="FFFFFF"/>
            <w:hideMark/>
          </w:tcPr>
          <w:p w14:paraId="49AF1AE3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7147984B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05BA69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левая рёберная дуга</w:t>
            </w:r>
          </w:p>
        </w:tc>
        <w:tc>
          <w:tcPr>
            <w:tcW w:w="0" w:type="auto"/>
            <w:shd w:val="clear" w:color="auto" w:fill="FFFFFF"/>
            <w:hideMark/>
          </w:tcPr>
          <w:p w14:paraId="54CD4D39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14:paraId="63185FF1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уровне 7 ребра</w:t>
            </w:r>
          </w:p>
        </w:tc>
        <w:tc>
          <w:tcPr>
            <w:tcW w:w="0" w:type="auto"/>
            <w:shd w:val="clear" w:color="auto" w:fill="FFFFFF"/>
            <w:hideMark/>
          </w:tcPr>
          <w:p w14:paraId="39259165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13C3AB6F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AA75D2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6EDCE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DBC9F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9EFDC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947300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печени по Курлову: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572"/>
        <w:gridCol w:w="81"/>
      </w:tblGrid>
      <w:tr w:rsidR="00E04E10" w:rsidRPr="00E04E10" w14:paraId="27F8AD75" w14:textId="77777777" w:rsidTr="00E04E10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E0CB13F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0DC7FC90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2326BE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правой срединно-ключичной линии</w:t>
            </w:r>
          </w:p>
        </w:tc>
        <w:tc>
          <w:tcPr>
            <w:tcW w:w="0" w:type="auto"/>
            <w:shd w:val="clear" w:color="auto" w:fill="FFFFFF"/>
            <w:hideMark/>
          </w:tcPr>
          <w:p w14:paraId="0191F436" w14:textId="0B62E54D" w:rsidR="00E04E10" w:rsidRPr="00E04E10" w:rsidRDefault="00B314A3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04E10"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57525D09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28E960CC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30DA88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срединной линии</w:t>
            </w:r>
          </w:p>
        </w:tc>
        <w:tc>
          <w:tcPr>
            <w:tcW w:w="0" w:type="auto"/>
            <w:shd w:val="clear" w:color="auto" w:fill="FFFFFF"/>
            <w:hideMark/>
          </w:tcPr>
          <w:p w14:paraId="093C726B" w14:textId="5A076B14" w:rsidR="00E04E10" w:rsidRPr="00E04E10" w:rsidRDefault="00B314A3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04E10"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6EFE32A2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54684E89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C3333F9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рёберной дуге</w:t>
            </w:r>
          </w:p>
        </w:tc>
        <w:tc>
          <w:tcPr>
            <w:tcW w:w="0" w:type="auto"/>
            <w:shd w:val="clear" w:color="auto" w:fill="FFFFFF"/>
            <w:hideMark/>
          </w:tcPr>
          <w:p w14:paraId="735DA455" w14:textId="4ABD9FC1" w:rsidR="00E04E10" w:rsidRPr="00E04E10" w:rsidRDefault="00B314A3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04E10"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6A7638A7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161E1551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99BEE0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C80CC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2601C0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2493DA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Желчный пузырь не пальпируется, симптомы Курвуазье, </w:t>
      </w:r>
      <w:proofErr w:type="spellStart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Ортнера</w:t>
      </w:r>
      <w:proofErr w:type="spellEnd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френикус-симптом отрицательные.</w:t>
      </w:r>
    </w:p>
    <w:p w14:paraId="6548DA59" w14:textId="0B10901D" w:rsidR="00E04E10" w:rsidRPr="00E04E10" w:rsidRDefault="00C94F8B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 внешне</w:t>
      </w:r>
      <w:r w:rsidR="00E04E10"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04E10"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увеличена, пульсации нет. </w:t>
      </w:r>
    </w:p>
    <w:p w14:paraId="36ED8577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Селезёнка для пальпации в положении лёжа на спине и на боку не доступна. Перкуссия селезёнки: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572"/>
        <w:gridCol w:w="81"/>
      </w:tblGrid>
      <w:tr w:rsidR="00E04E10" w:rsidRPr="00E04E10" w14:paraId="3611EFED" w14:textId="77777777" w:rsidTr="00E04E10">
        <w:trPr>
          <w:gridAfter w:val="2"/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125E6BE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6CCEE74A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92E15F6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Поперечник</w:t>
            </w:r>
          </w:p>
        </w:tc>
        <w:tc>
          <w:tcPr>
            <w:tcW w:w="0" w:type="auto"/>
            <w:shd w:val="clear" w:color="auto" w:fill="FFFFFF"/>
            <w:hideMark/>
          </w:tcPr>
          <w:p w14:paraId="280D676B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254540AD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040F7EAC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88BF5CC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Длинник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616CF4" w14:textId="77777777" w:rsidR="00E04E10" w:rsidRPr="00E04E10" w:rsidRDefault="00E04E10" w:rsidP="00E04E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см</w:t>
            </w:r>
          </w:p>
        </w:tc>
        <w:tc>
          <w:tcPr>
            <w:tcW w:w="0" w:type="auto"/>
            <w:shd w:val="clear" w:color="auto" w:fill="FFFFFF"/>
            <w:hideMark/>
          </w:tcPr>
          <w:p w14:paraId="109D77F4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10" w:rsidRPr="00E04E10" w14:paraId="481B1BFA" w14:textId="77777777" w:rsidTr="00E04E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7B3458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40615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A45F9" w14:textId="77777777" w:rsidR="00E04E10" w:rsidRPr="00E04E10" w:rsidRDefault="00E04E10" w:rsidP="00E0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0D1A57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Поджелудочная железа не пальпируется.</w:t>
      </w:r>
    </w:p>
    <w:p w14:paraId="38B85140" w14:textId="230009B5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поясничной области </w:t>
      </w:r>
      <w:r w:rsidR="00B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особенностей</w:t>
      </w: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сглаживания контуров и выбухания области почек не выявлено. </w:t>
      </w:r>
      <w:proofErr w:type="spellStart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proofErr w:type="spellEnd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лёжа и стоя почки не пальпируются. Пальпация в рёберно-позвоно</w:t>
      </w:r>
      <w:r w:rsidR="00C9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чных точках (проекция почек) </w:t>
      </w:r>
      <w:r w:rsidR="00B3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болезненна. Симптом поколачивания по поясничной области (Пастернацкого) отрицательный. Мочевой пузырь не пальпируется, при перкуссии над исследуемой поверхностью мочевого пузыря, притупленный тимпанический перкуторный звук.</w:t>
      </w:r>
    </w:p>
    <w:p w14:paraId="1211CF55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</w:t>
      </w:r>
      <w:proofErr w:type="spellStart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оволосенения</w:t>
      </w:r>
      <w:proofErr w:type="spellEnd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мужской, волосяной покров на лице незначительный, на животе отсутствует, в подмышечных впадинах и в лобковой области умеренно выражен. Гинекомастии не наблюдается. Голос низкий. При осмотре наружных половых органов аномалий не наблюдается, отёка мошонки нет, эрозий, язв и опухолевых образований полового члена не выявлено. При пальпации яичек болезненности нет.</w:t>
      </w:r>
    </w:p>
    <w:p w14:paraId="504BA381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роста, телосложения и пропорциональности отдельных частей тела не выявлено. Ожирения нет, вес в норме.</w:t>
      </w:r>
    </w:p>
    <w:p w14:paraId="00CC6B7A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покровы умеренно влажные, не истончены, гиперпигментации кожи и кожных складок нет. Диспропорции в органах нет.</w:t>
      </w:r>
    </w:p>
    <w:p w14:paraId="3D43D21B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 щитовидной железы увеличения размеров не выявлено. Пальпируется перешеек железы мягкой консистенции, безболезненный, подвижный.</w:t>
      </w:r>
    </w:p>
    <w:p w14:paraId="6DE024C8" w14:textId="77777777" w:rsidR="007E4822" w:rsidRDefault="007E2745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обморочное</w:t>
      </w:r>
      <w:r w:rsidR="00E04E10"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Ориентировка в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времени, ситуации отсутствует. Отмечается ослабление</w:t>
      </w:r>
      <w:r w:rsidR="00E04E10"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сни</w:t>
      </w:r>
      <w:r w:rsidR="007E4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памяти, нарушение критики</w:t>
      </w:r>
      <w:r w:rsidR="00E04E10"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AF00331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Судороги не наблюдаются, контрактуры мышц нет, объём движений и сила в конечностях сохранены.</w:t>
      </w:r>
    </w:p>
    <w:p w14:paraId="74B7566C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Пальпаторной</w:t>
      </w:r>
      <w:proofErr w:type="spellEnd"/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болезненности по ходу нервных стволов и корешков нет, нарушений кожной и глубокой чувствительности не выявлено.</w:t>
      </w:r>
    </w:p>
    <w:p w14:paraId="387B7574" w14:textId="77777777" w:rsidR="00E04E10" w:rsidRPr="00E04E10" w:rsidRDefault="00E04E10" w:rsidP="00E0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Патологических симптомов нет, сухожильные рефлексы сохранены.</w:t>
      </w:r>
    </w:p>
    <w:p w14:paraId="7355C5AB" w14:textId="77777777" w:rsidR="003E7E93" w:rsidRPr="003E7E93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3E7E93">
        <w:rPr>
          <w:b/>
          <w:bCs/>
          <w:color w:val="000000"/>
          <w:sz w:val="28"/>
          <w:szCs w:val="28"/>
        </w:rPr>
        <w:t>Status</w:t>
      </w:r>
      <w:proofErr w:type="spellEnd"/>
      <w:r w:rsidRPr="003E7E9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E7E93">
        <w:rPr>
          <w:b/>
          <w:bCs/>
          <w:color w:val="000000"/>
          <w:sz w:val="28"/>
          <w:szCs w:val="28"/>
        </w:rPr>
        <w:t>localis</w:t>
      </w:r>
      <w:proofErr w:type="spellEnd"/>
    </w:p>
    <w:p w14:paraId="20731019" w14:textId="77777777" w:rsidR="00820889" w:rsidRDefault="00820889" w:rsidP="003E7E93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820889">
        <w:rPr>
          <w:color w:val="333333"/>
          <w:sz w:val="28"/>
          <w:szCs w:val="28"/>
          <w:shd w:val="clear" w:color="auto" w:fill="FFFFFF"/>
        </w:rPr>
        <w:lastRenderedPageBreak/>
        <w:t>При осмотре полости рта слизистые не изменены, язык влажный, с налетом по бокам. Состояние зубов удовлетворительное, десны, мягкое и твердое небо без изменений.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Живот ассиметричный левая его половина вздута, в акте дыхания не участвует.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Пальпация болезненная при надавливании во всех отделах, перистальтика ослаблена, следов раздражения брюшины нет, выслушивается шума плеска.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 xml:space="preserve">Симптомы </w:t>
      </w:r>
      <w:proofErr w:type="spellStart"/>
      <w:r w:rsidRPr="00820889">
        <w:rPr>
          <w:color w:val="333333"/>
          <w:sz w:val="28"/>
          <w:szCs w:val="28"/>
          <w:shd w:val="clear" w:color="auto" w:fill="FFFFFF"/>
        </w:rPr>
        <w:t>Щеткина-Блюмберга</w:t>
      </w:r>
      <w:proofErr w:type="spellEnd"/>
      <w:r w:rsidRPr="0082088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20889">
        <w:rPr>
          <w:color w:val="333333"/>
          <w:sz w:val="28"/>
          <w:szCs w:val="28"/>
          <w:shd w:val="clear" w:color="auto" w:fill="FFFFFF"/>
        </w:rPr>
        <w:t>Ортнера</w:t>
      </w:r>
      <w:proofErr w:type="spellEnd"/>
      <w:r w:rsidRPr="0082088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20889">
        <w:rPr>
          <w:color w:val="333333"/>
          <w:sz w:val="28"/>
          <w:szCs w:val="28"/>
          <w:shd w:val="clear" w:color="auto" w:fill="FFFFFF"/>
        </w:rPr>
        <w:t>Мюсси</w:t>
      </w:r>
      <w:proofErr w:type="spellEnd"/>
      <w:r w:rsidRPr="00820889">
        <w:rPr>
          <w:color w:val="333333"/>
          <w:sz w:val="28"/>
          <w:szCs w:val="28"/>
          <w:shd w:val="clear" w:color="auto" w:fill="FFFFFF"/>
        </w:rPr>
        <w:t xml:space="preserve"> отрицательные.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Селезёнка при пальпации не определяется.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Перкуссия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При перкуссии брюшной полости выслушивается тимпанический звук.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Границы печени по Курлову: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Верхняя граница по правой срединно – ключичной линии - 6 ребро справа;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 xml:space="preserve">Нижняя граница по правой срединно – ключичной линии – на уровне реберной дуги, по передней срединной линии – на границе верхней и средней трети расстояния от пупка до мечевидного отростка грудины, по левой реберной дуге – на уровне левой </w:t>
      </w:r>
      <w:proofErr w:type="spellStart"/>
      <w:r w:rsidRPr="00820889">
        <w:rPr>
          <w:color w:val="333333"/>
          <w:sz w:val="28"/>
          <w:szCs w:val="28"/>
          <w:shd w:val="clear" w:color="auto" w:fill="FFFFFF"/>
        </w:rPr>
        <w:t>парастернальной</w:t>
      </w:r>
      <w:proofErr w:type="spellEnd"/>
      <w:r w:rsidRPr="00820889">
        <w:rPr>
          <w:color w:val="333333"/>
          <w:sz w:val="28"/>
          <w:szCs w:val="28"/>
          <w:shd w:val="clear" w:color="auto" w:fill="FFFFFF"/>
        </w:rPr>
        <w:t xml:space="preserve"> линии.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>Аускультация</w:t>
      </w:r>
      <w:r w:rsidRPr="00820889">
        <w:rPr>
          <w:color w:val="333333"/>
          <w:sz w:val="28"/>
          <w:szCs w:val="28"/>
        </w:rPr>
        <w:br/>
      </w:r>
      <w:r w:rsidRPr="00820889">
        <w:rPr>
          <w:color w:val="333333"/>
          <w:sz w:val="28"/>
          <w:szCs w:val="28"/>
          <w:shd w:val="clear" w:color="auto" w:fill="FFFFFF"/>
        </w:rPr>
        <w:t xml:space="preserve">Перистальтика кишечника выслушивается. Шум трения брюшины, сосудистые шумы при обследовании не </w:t>
      </w:r>
      <w:proofErr w:type="spellStart"/>
      <w:r w:rsidRPr="00820889">
        <w:rPr>
          <w:color w:val="333333"/>
          <w:sz w:val="28"/>
          <w:szCs w:val="28"/>
          <w:shd w:val="clear" w:color="auto" w:fill="FFFFFF"/>
        </w:rPr>
        <w:t>выявлены.</w:t>
      </w:r>
    </w:p>
    <w:p w14:paraId="726B3F01" w14:textId="77777777" w:rsidR="00DE6C72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20889">
        <w:rPr>
          <w:b/>
          <w:bCs/>
          <w:color w:val="000000"/>
          <w:sz w:val="28"/>
          <w:szCs w:val="28"/>
        </w:rPr>
        <w:t>Пре</w:t>
      </w:r>
      <w:r w:rsidRPr="003E7E93">
        <w:rPr>
          <w:b/>
          <w:bCs/>
          <w:color w:val="000000"/>
          <w:sz w:val="28"/>
          <w:szCs w:val="28"/>
        </w:rPr>
        <w:t>дварительны</w:t>
      </w:r>
      <w:proofErr w:type="spellEnd"/>
      <w:r w:rsidRPr="003E7E93">
        <w:rPr>
          <w:b/>
          <w:bCs/>
          <w:color w:val="000000"/>
          <w:sz w:val="28"/>
          <w:szCs w:val="28"/>
        </w:rPr>
        <w:t>й диагноз и его обоснование</w:t>
      </w:r>
    </w:p>
    <w:p w14:paraId="2819CCF9" w14:textId="77777777" w:rsidR="00DE6C72" w:rsidRDefault="00DE6C72" w:rsidP="003E7E93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DE6C72">
        <w:rPr>
          <w:color w:val="333333"/>
          <w:sz w:val="28"/>
          <w:szCs w:val="28"/>
        </w:rPr>
        <w:br/>
      </w:r>
      <w:r w:rsidRPr="00DE6C72">
        <w:rPr>
          <w:color w:val="333333"/>
          <w:sz w:val="28"/>
          <w:szCs w:val="28"/>
          <w:shd w:val="clear" w:color="auto" w:fill="FFFFFF"/>
        </w:rPr>
        <w:t>Диагноз поставлен на основании:</w:t>
      </w:r>
      <w:r w:rsidRPr="00DE6C72">
        <w:rPr>
          <w:color w:val="333333"/>
          <w:sz w:val="28"/>
          <w:szCs w:val="28"/>
        </w:rPr>
        <w:br/>
      </w:r>
      <w:r w:rsidRPr="00DE6C72">
        <w:rPr>
          <w:color w:val="333333"/>
          <w:sz w:val="28"/>
          <w:szCs w:val="28"/>
          <w:shd w:val="clear" w:color="auto" w:fill="FFFFFF"/>
        </w:rPr>
        <w:t>- жалоб больного на общую слабость, тошноту, отрыжку воздухом, многократную рвоту, головокружение, боли в животе и вздутие живота, отсутствие стула в течение 6-ти суток.</w:t>
      </w:r>
      <w:r w:rsidRPr="00DE6C72">
        <w:rPr>
          <w:color w:val="333333"/>
          <w:sz w:val="28"/>
          <w:szCs w:val="28"/>
        </w:rPr>
        <w:br/>
      </w:r>
      <w:r w:rsidRPr="00DE6C72">
        <w:rPr>
          <w:color w:val="333333"/>
          <w:sz w:val="28"/>
          <w:szCs w:val="28"/>
          <w:shd w:val="clear" w:color="auto" w:fill="FFFFFF"/>
        </w:rPr>
        <w:t>- данных анамнеза о нерациональном питании</w:t>
      </w:r>
    </w:p>
    <w:p w14:paraId="45079C92" w14:textId="543FA13F" w:rsidR="00DE6C72" w:rsidRPr="00DE6C72" w:rsidRDefault="00DE6C72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6C72">
        <w:rPr>
          <w:color w:val="333333"/>
          <w:sz w:val="28"/>
          <w:szCs w:val="28"/>
          <w:shd w:val="clear" w:color="auto" w:fill="FFFFFF"/>
        </w:rPr>
        <w:t xml:space="preserve">-данных осмотра, выявившего </w:t>
      </w:r>
      <w:proofErr w:type="spellStart"/>
      <w:r w:rsidRPr="00DE6C72">
        <w:rPr>
          <w:color w:val="333333"/>
          <w:sz w:val="28"/>
          <w:szCs w:val="28"/>
          <w:shd w:val="clear" w:color="auto" w:fill="FFFFFF"/>
        </w:rPr>
        <w:t>ассиметричность</w:t>
      </w:r>
      <w:proofErr w:type="spellEnd"/>
      <w:r w:rsidRPr="00DE6C72">
        <w:rPr>
          <w:color w:val="333333"/>
          <w:sz w:val="28"/>
          <w:szCs w:val="28"/>
          <w:shd w:val="clear" w:color="auto" w:fill="FFFFFF"/>
        </w:rPr>
        <w:t xml:space="preserve"> живота, особенно левой его половины из-за вздутия, болезненной пальпации при надавливании во всех отделах, ослабленную перистальтику, шум </w:t>
      </w:r>
      <w:proofErr w:type="spellStart"/>
      <w:r w:rsidRPr="00DE6C72">
        <w:rPr>
          <w:color w:val="333333"/>
          <w:sz w:val="28"/>
          <w:szCs w:val="28"/>
          <w:shd w:val="clear" w:color="auto" w:fill="FFFFFF"/>
        </w:rPr>
        <w:t>плеска.</w:t>
      </w:r>
    </w:p>
    <w:p w14:paraId="7AF1A43A" w14:textId="4185CC9E" w:rsidR="003E7E93" w:rsidRPr="003E7E93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7E93">
        <w:rPr>
          <w:b/>
          <w:bCs/>
          <w:color w:val="000000"/>
          <w:sz w:val="28"/>
          <w:szCs w:val="28"/>
        </w:rPr>
        <w:t>Пла</w:t>
      </w:r>
      <w:proofErr w:type="spellEnd"/>
      <w:r w:rsidRPr="003E7E93">
        <w:rPr>
          <w:b/>
          <w:bCs/>
          <w:color w:val="000000"/>
          <w:sz w:val="28"/>
          <w:szCs w:val="28"/>
        </w:rPr>
        <w:t>н обследования больного:</w:t>
      </w:r>
    </w:p>
    <w:p w14:paraId="5E623677" w14:textId="77777777" w:rsidR="00E250F6" w:rsidRDefault="00E250F6" w:rsidP="003E7E93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E250F6">
        <w:rPr>
          <w:color w:val="333333"/>
          <w:sz w:val="28"/>
          <w:szCs w:val="28"/>
          <w:shd w:val="clear" w:color="auto" w:fill="FFFFFF"/>
        </w:rPr>
        <w:t>Общий анализ крови.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Общий анализ мочи.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Биохимический анализ крови: билирубин, мочевина, амилаза, креатинин.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ЭКГ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Исследование крови на групповую принадлежность, RW и ВИЧ.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Обзорная рентгенограмма органов брюшной полости</w:t>
      </w:r>
      <w:r w:rsidRPr="00E250F6">
        <w:rPr>
          <w:color w:val="333333"/>
          <w:sz w:val="28"/>
          <w:szCs w:val="28"/>
        </w:rPr>
        <w:br/>
      </w:r>
      <w:r w:rsidRPr="00E250F6">
        <w:rPr>
          <w:color w:val="333333"/>
          <w:sz w:val="28"/>
          <w:szCs w:val="28"/>
          <w:shd w:val="clear" w:color="auto" w:fill="FFFFFF"/>
        </w:rPr>
        <w:t>Хирургическое лечение по показаниям</w:t>
      </w:r>
    </w:p>
    <w:p w14:paraId="24008482" w14:textId="671CFEA7" w:rsidR="003E7E93" w:rsidRPr="00E250F6" w:rsidRDefault="003E7E93" w:rsidP="003E7E93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3E7E93">
        <w:rPr>
          <w:color w:val="000000"/>
          <w:sz w:val="28"/>
          <w:szCs w:val="28"/>
        </w:rPr>
        <w:t>Осмотр анестезиолога.</w:t>
      </w:r>
    </w:p>
    <w:p w14:paraId="42E83FED" w14:textId="77777777" w:rsidR="003E7E93" w:rsidRPr="003E7E93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7E93">
        <w:rPr>
          <w:b/>
          <w:bCs/>
          <w:color w:val="000000"/>
          <w:sz w:val="28"/>
          <w:szCs w:val="28"/>
        </w:rPr>
        <w:lastRenderedPageBreak/>
        <w:t>Данные лабораторных инструментальных методов исследования и консультации специалистов</w:t>
      </w:r>
    </w:p>
    <w:p w14:paraId="11F028D0" w14:textId="7681D806" w:rsidR="00D1710C" w:rsidRDefault="00D1710C" w:rsidP="003E7E93">
      <w:pPr>
        <w:pStyle w:val="a3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735391">
        <w:rPr>
          <w:color w:val="333333"/>
          <w:sz w:val="28"/>
          <w:szCs w:val="28"/>
          <w:shd w:val="clear" w:color="auto" w:fill="FFFFFF"/>
        </w:rPr>
        <w:t>Результаты лабораторного и инструментального исследования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Общий анализ крови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Показатель </w:t>
      </w:r>
      <w:r w:rsidR="00735391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proofErr w:type="spellStart"/>
      <w:r w:rsidRPr="00735391">
        <w:rPr>
          <w:color w:val="333333"/>
          <w:sz w:val="28"/>
          <w:szCs w:val="28"/>
          <w:shd w:val="clear" w:color="auto" w:fill="FFFFFF"/>
        </w:rPr>
        <w:t>Hb</w:t>
      </w:r>
      <w:proofErr w:type="spellEnd"/>
      <w:r w:rsidRPr="00735391">
        <w:rPr>
          <w:color w:val="333333"/>
          <w:sz w:val="28"/>
          <w:szCs w:val="28"/>
          <w:shd w:val="clear" w:color="auto" w:fill="FFFFFF"/>
        </w:rPr>
        <w:t xml:space="preserve"> 120 – 166 г/л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Эритроциты 3,5 – 5,0*1012/л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ЦП  0,86 – 1,05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Лейкоциты 4,0 – 8,8*109/л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ПЯН 16 1 – 6%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СЯН 45 – 70%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Эозинофилы -  0 – 4%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Лимфоциты  18 – 40%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Моноциты  2 – 9%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СОЭ  14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Заключение: лимфоцитоз, повышение СОЭ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Биохимический анализ крови от </w:t>
      </w:r>
      <w:r w:rsidR="00735391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Показатели</w:t>
      </w:r>
      <w:r w:rsidR="00735391">
        <w:rPr>
          <w:color w:val="333333"/>
          <w:sz w:val="28"/>
          <w:szCs w:val="28"/>
          <w:shd w:val="clear" w:color="auto" w:fill="FFFFFF"/>
        </w:rPr>
        <w:t xml:space="preserve">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Креатинин 154ммоль/л 44-132 ммоль/л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Билирубин 15,9ммоль/л 8,5-20,5 ммоль/л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Глюкоза 10,36 ммоль/л 3,5-5,5 ммоль/л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Мочевина 11,4 ммоль/л 2,5-8,3 ммоль/л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Амилаза 41,4 ммоль/л 16-30 ммоль/л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Общий анализ мочи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Показатели </w:t>
      </w:r>
      <w:r w:rsidR="00735391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Количество, мл 150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Прозрачность мутная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Реакция кислая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Цвет  Соломенно-желтая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Плотност</w:t>
      </w:r>
      <w:r w:rsidR="00735391">
        <w:rPr>
          <w:color w:val="333333"/>
          <w:sz w:val="28"/>
          <w:szCs w:val="28"/>
          <w:shd w:val="clear" w:color="auto" w:fill="FFFFFF"/>
        </w:rPr>
        <w:t>ь</w:t>
      </w:r>
      <w:r w:rsidRPr="00735391">
        <w:rPr>
          <w:color w:val="333333"/>
          <w:sz w:val="28"/>
          <w:szCs w:val="28"/>
          <w:shd w:val="clear" w:color="auto" w:fill="FFFFFF"/>
        </w:rPr>
        <w:t xml:space="preserve"> мочи 1019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Белок отрицательный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Микроскопическое исследование</w:t>
      </w:r>
      <w:r w:rsidRPr="00735391">
        <w:rPr>
          <w:color w:val="333333"/>
          <w:sz w:val="28"/>
          <w:szCs w:val="28"/>
        </w:rPr>
        <w:br/>
      </w:r>
      <w:r w:rsidR="00735391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Эпителий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Переходный 0-2 в п/з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Почечный отсутствует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Лейкоциты 0-1 в п/з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Эритроциты 0-0-1 в п/з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Слизь +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Заключение: без патологии 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lastRenderedPageBreak/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Обзорное рентгенографическое исследование брюшной </w:t>
      </w:r>
      <w:r w:rsidR="00735391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На рентгенограмме брюшной полости видны раздутые петли тонкой кишки, слева горизонтальные уровни жидкости в петлях тонкой кишки (чаши </w:t>
      </w:r>
      <w:proofErr w:type="spellStart"/>
      <w:r w:rsidRPr="00735391">
        <w:rPr>
          <w:color w:val="333333"/>
          <w:sz w:val="28"/>
          <w:szCs w:val="28"/>
          <w:shd w:val="clear" w:color="auto" w:fill="FFFFFF"/>
        </w:rPr>
        <w:t>Клойвера</w:t>
      </w:r>
      <w:proofErr w:type="spellEnd"/>
      <w:r w:rsidRPr="00735391">
        <w:rPr>
          <w:color w:val="333333"/>
          <w:sz w:val="28"/>
          <w:szCs w:val="28"/>
          <w:shd w:val="clear" w:color="auto" w:fill="FFFFFF"/>
        </w:rPr>
        <w:t>).</w:t>
      </w:r>
      <w:r w:rsidR="00735391">
        <w:rPr>
          <w:color w:val="333333"/>
          <w:sz w:val="28"/>
          <w:szCs w:val="28"/>
          <w:shd w:val="clear" w:color="auto" w:fill="FFFFFF"/>
        </w:rPr>
        <w:t xml:space="preserve"> </w:t>
      </w:r>
      <w:r w:rsidR="00F72B4A">
        <w:rPr>
          <w:color w:val="333333"/>
          <w:sz w:val="28"/>
          <w:szCs w:val="28"/>
          <w:shd w:val="clear" w:color="auto" w:fill="FFFFFF"/>
        </w:rPr>
        <w:t>Визуализируется объемное образование в нисходящем отделе толстого кишечника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Заключение: </w:t>
      </w:r>
      <w:r w:rsidR="00F72B4A">
        <w:rPr>
          <w:color w:val="333333"/>
          <w:sz w:val="28"/>
          <w:szCs w:val="28"/>
          <w:shd w:val="clear" w:color="auto" w:fill="FFFFFF"/>
        </w:rPr>
        <w:t>Острая</w:t>
      </w:r>
      <w:r w:rsidRPr="00735391">
        <w:rPr>
          <w:color w:val="333333"/>
          <w:sz w:val="28"/>
          <w:szCs w:val="28"/>
          <w:shd w:val="clear" w:color="auto" w:fill="FFFFFF"/>
        </w:rPr>
        <w:t xml:space="preserve"> кишечная непроходимость</w:t>
      </w:r>
      <w:r w:rsidR="00F72B4A">
        <w:rPr>
          <w:color w:val="333333"/>
          <w:sz w:val="28"/>
          <w:szCs w:val="28"/>
          <w:shd w:val="clear" w:color="auto" w:fill="FFFFFF"/>
        </w:rPr>
        <w:t>. Новообразование нисходящего отдела толстого кишечника?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ЭКГ </w:t>
      </w:r>
      <w:r w:rsidR="00F72B4A">
        <w:rPr>
          <w:color w:val="333333"/>
          <w:sz w:val="28"/>
          <w:szCs w:val="28"/>
          <w:shd w:val="clear" w:color="auto" w:fill="FFFFFF"/>
        </w:rPr>
        <w:t>18.12.2023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Ритм синусовый ЧСС 88 ударов в минуту, электрическая ось вертикальная, не исключена </w:t>
      </w:r>
      <w:proofErr w:type="spellStart"/>
      <w:r w:rsidRPr="00735391">
        <w:rPr>
          <w:color w:val="333333"/>
          <w:sz w:val="28"/>
          <w:szCs w:val="28"/>
          <w:shd w:val="clear" w:color="auto" w:fill="FFFFFF"/>
        </w:rPr>
        <w:t>суправентрикулярная</w:t>
      </w:r>
      <w:proofErr w:type="spellEnd"/>
      <w:r w:rsidRPr="00735391">
        <w:rPr>
          <w:color w:val="333333"/>
          <w:sz w:val="28"/>
          <w:szCs w:val="28"/>
          <w:shd w:val="clear" w:color="auto" w:fill="FFFFFF"/>
        </w:rPr>
        <w:t xml:space="preserve"> желудочковая тахикардия.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>Реакция Вассермана отрицательная.</w:t>
      </w:r>
      <w:r w:rsidRPr="00735391">
        <w:rPr>
          <w:color w:val="333333"/>
          <w:sz w:val="28"/>
          <w:szCs w:val="28"/>
        </w:rPr>
        <w:br/>
      </w:r>
      <w:r w:rsidRPr="00735391">
        <w:rPr>
          <w:color w:val="333333"/>
          <w:sz w:val="28"/>
          <w:szCs w:val="28"/>
          <w:shd w:val="clear" w:color="auto" w:fill="FFFFFF"/>
        </w:rPr>
        <w:t xml:space="preserve">Группа крови А(II), </w:t>
      </w:r>
      <w:proofErr w:type="spellStart"/>
      <w:r w:rsidRPr="00735391">
        <w:rPr>
          <w:color w:val="333333"/>
          <w:sz w:val="28"/>
          <w:szCs w:val="28"/>
          <w:shd w:val="clear" w:color="auto" w:fill="FFFFFF"/>
        </w:rPr>
        <w:t>Rh</w:t>
      </w:r>
      <w:proofErr w:type="spellEnd"/>
      <w:r w:rsidRPr="00735391">
        <w:rPr>
          <w:color w:val="333333"/>
          <w:sz w:val="28"/>
          <w:szCs w:val="28"/>
          <w:shd w:val="clear" w:color="auto" w:fill="FFFFFF"/>
        </w:rPr>
        <w:t>+ (положительный)</w:t>
      </w:r>
    </w:p>
    <w:p w14:paraId="6E49589C" w14:textId="4213E80E" w:rsidR="00322971" w:rsidRPr="00322971" w:rsidRDefault="00322971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7E93">
        <w:rPr>
          <w:color w:val="000000"/>
          <w:sz w:val="28"/>
          <w:szCs w:val="28"/>
        </w:rPr>
        <w:t xml:space="preserve">Обзорная рентгенография органов грудной полости: Лёгкие и </w:t>
      </w:r>
      <w:proofErr w:type="spellStart"/>
      <w:r w:rsidRPr="003E7E93">
        <w:rPr>
          <w:color w:val="000000"/>
          <w:sz w:val="28"/>
          <w:szCs w:val="28"/>
        </w:rPr>
        <w:t>сердечнососудистая</w:t>
      </w:r>
      <w:proofErr w:type="spellEnd"/>
      <w:r w:rsidRPr="003E7E93">
        <w:rPr>
          <w:color w:val="000000"/>
          <w:sz w:val="28"/>
          <w:szCs w:val="28"/>
        </w:rPr>
        <w:t xml:space="preserve"> тень в пределах нормы.</w:t>
      </w:r>
    </w:p>
    <w:p w14:paraId="3DBBFC9E" w14:textId="52689A31" w:rsidR="003E7E93" w:rsidRPr="003E7E93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7E93">
        <w:rPr>
          <w:color w:val="000000"/>
          <w:sz w:val="28"/>
          <w:szCs w:val="28"/>
        </w:rPr>
        <w:t>Осмотр анестезиолога:</w:t>
      </w:r>
    </w:p>
    <w:p w14:paraId="6FD70CF1" w14:textId="17EDE996" w:rsidR="003E7E93" w:rsidRDefault="003E7E93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7E93">
        <w:rPr>
          <w:color w:val="000000"/>
          <w:sz w:val="28"/>
          <w:szCs w:val="28"/>
        </w:rPr>
        <w:t>Обследованы общее состояние больного, деятельность сердечно</w:t>
      </w:r>
      <w:r>
        <w:rPr>
          <w:color w:val="000000"/>
          <w:sz w:val="28"/>
          <w:szCs w:val="28"/>
        </w:rPr>
        <w:t>-</w:t>
      </w:r>
      <w:r w:rsidRPr="003E7E93">
        <w:rPr>
          <w:color w:val="000000"/>
          <w:sz w:val="28"/>
          <w:szCs w:val="28"/>
        </w:rPr>
        <w:t>сосудистой, дыхательной, пищеварительной систем. Выбран адекватный метод анестезии.</w:t>
      </w:r>
    </w:p>
    <w:p w14:paraId="1D26CBA1" w14:textId="128770CD" w:rsidR="00FF40C5" w:rsidRPr="00FF40C5" w:rsidRDefault="00FF40C5" w:rsidP="003E7E9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Pr="00FF40C5">
        <w:rPr>
          <w:color w:val="333333"/>
          <w:sz w:val="28"/>
          <w:szCs w:val="28"/>
          <w:shd w:val="clear" w:color="auto" w:fill="FFFFFF"/>
        </w:rPr>
        <w:t>лан и методы лечения</w:t>
      </w:r>
      <w:r w:rsidRPr="00FF40C5">
        <w:rPr>
          <w:color w:val="333333"/>
          <w:sz w:val="28"/>
          <w:szCs w:val="28"/>
        </w:rPr>
        <w:br/>
      </w:r>
      <w:r w:rsidRPr="00FF40C5">
        <w:rPr>
          <w:color w:val="333333"/>
          <w:sz w:val="28"/>
          <w:szCs w:val="28"/>
        </w:rPr>
        <w:br/>
      </w:r>
      <w:r w:rsidRPr="00FF40C5">
        <w:rPr>
          <w:color w:val="333333"/>
          <w:sz w:val="28"/>
          <w:szCs w:val="28"/>
          <w:shd w:val="clear" w:color="auto" w:fill="FFFFFF"/>
        </w:rPr>
        <w:t xml:space="preserve">Показана экстренное хирургическое вмешательство: </w:t>
      </w:r>
      <w:proofErr w:type="gramStart"/>
      <w:r w:rsidRPr="00FF40C5">
        <w:rPr>
          <w:color w:val="333333"/>
          <w:sz w:val="28"/>
          <w:szCs w:val="28"/>
          <w:shd w:val="clear" w:color="auto" w:fill="FFFFFF"/>
        </w:rPr>
        <w:t>лапаротомия,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F40C5">
        <w:rPr>
          <w:color w:val="333333"/>
          <w:sz w:val="28"/>
          <w:szCs w:val="28"/>
          <w:shd w:val="clear" w:color="auto" w:fill="FFFFFF"/>
        </w:rPr>
        <w:t xml:space="preserve"> дренирование</w:t>
      </w:r>
      <w:proofErr w:type="gramEnd"/>
      <w:r w:rsidRPr="00FF40C5">
        <w:rPr>
          <w:color w:val="333333"/>
          <w:sz w:val="28"/>
          <w:szCs w:val="28"/>
          <w:shd w:val="clear" w:color="auto" w:fill="FFFFFF"/>
        </w:rPr>
        <w:t xml:space="preserve"> брюшной полости.</w:t>
      </w:r>
    </w:p>
    <w:p w14:paraId="281867B2" w14:textId="77777777" w:rsidR="00620A4D" w:rsidRPr="00620A4D" w:rsidRDefault="00620A4D" w:rsidP="00620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b/>
          <w:sz w:val="28"/>
          <w:szCs w:val="28"/>
        </w:rPr>
        <w:t>Предоперационный эпикриз</w:t>
      </w:r>
    </w:p>
    <w:p w14:paraId="4B4EF21A" w14:textId="48289CC4" w:rsidR="00620A4D" w:rsidRPr="00767724" w:rsidRDefault="00620A4D" w:rsidP="00767724">
      <w:pPr>
        <w:spacing w:line="276" w:lineRule="auto"/>
        <w:ind w:left="-567"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7724">
        <w:rPr>
          <w:rFonts w:ascii="Times New Roman" w:eastAsia="Times New Roman" w:hAnsi="Times New Roman" w:cs="Times New Roman"/>
          <w:sz w:val="28"/>
          <w:szCs w:val="28"/>
        </w:rPr>
        <w:t xml:space="preserve">Больной </w:t>
      </w:r>
      <w:r w:rsidRPr="00767724">
        <w:rPr>
          <w:rFonts w:ascii="Times New Roman" w:hAnsi="Times New Roman" w:cs="Times New Roman"/>
          <w:sz w:val="28"/>
          <w:szCs w:val="28"/>
        </w:rPr>
        <w:t xml:space="preserve">Федоров Роман Евгеньевич 2003 года рождения 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поступил в экстренном порядке с явлениями острой кишечной непроходимости, что подтверждено обзорной рентгенографией брюшной полости и клинически. В настоящее время состояние больного тяжёлое, тяжесть обусловлена явлениями острой кишечной непроходимости, живот вздут, болезненный во всех отделах, перистальтика ослаблена, выслушивается шум плеска.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Диагноз: острая кишечная непроходимость</w:t>
      </w:r>
      <w:r w:rsid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Новообразование нисходящего отдела толстого кишечника?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Операция: лапаротомия, дренирование брюшной полости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Степень операционного риска: II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Риск тромбоэмболических осложнений: средний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Группа крови и резус фактор: А(II), </w:t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Rh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Согласие больного на операцию получено.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Премедикация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Sol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Promedoli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2% - 2,0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Sol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Athropini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0,1% - 1,0 внутримышечно</w:t>
      </w:r>
      <w:r w:rsidR="00767724" w:rsidRPr="0076772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Sol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Dimedroli</w:t>
      </w:r>
      <w:proofErr w:type="spellEnd"/>
      <w:r w:rsidR="00767724" w:rsidRPr="007677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1% - 1,0</w:t>
      </w:r>
    </w:p>
    <w:p w14:paraId="2F1A3CBE" w14:textId="77777777" w:rsidR="00620A4D" w:rsidRPr="00620A4D" w:rsidRDefault="00620A4D" w:rsidP="0076772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sz w:val="28"/>
          <w:szCs w:val="28"/>
        </w:rPr>
        <w:t>С целью предоперационной антибиотикопрофилактики сделано: цефтриаксон-1г.+</w:t>
      </w:r>
      <w:r w:rsidRPr="00620A4D">
        <w:rPr>
          <w:rFonts w:ascii="Times New Roman" w:eastAsia="Times New Roman" w:hAnsi="Times New Roman" w:cs="Times New Roman"/>
          <w:sz w:val="28"/>
          <w:szCs w:val="28"/>
          <w:lang w:val="en-US"/>
        </w:rPr>
        <w:t>Sol</w:t>
      </w:r>
      <w:r w:rsidRPr="00620A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20A4D"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20A4D">
        <w:rPr>
          <w:rFonts w:ascii="Times New Roman" w:eastAsia="Times New Roman" w:hAnsi="Times New Roman" w:cs="Times New Roman"/>
          <w:sz w:val="28"/>
          <w:szCs w:val="28"/>
        </w:rPr>
        <w:t xml:space="preserve"> 0,9%- 20.0 в/в стр.</w:t>
      </w:r>
    </w:p>
    <w:p w14:paraId="1C991AF8" w14:textId="77777777" w:rsidR="00620A4D" w:rsidRPr="00620A4D" w:rsidRDefault="00620A4D" w:rsidP="00620A4D">
      <w:pPr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A4D">
        <w:rPr>
          <w:rFonts w:ascii="Times New Roman" w:eastAsia="Times New Roman" w:hAnsi="Times New Roman" w:cs="Times New Roman"/>
          <w:sz w:val="28"/>
          <w:szCs w:val="28"/>
        </w:rPr>
        <w:t xml:space="preserve">С целью предоперационной профилактики тромбоэмболии сделано: гепарин-2500 ЕД п/к, эластичное бинтование н/конечностей. </w:t>
      </w:r>
    </w:p>
    <w:p w14:paraId="38AC5CAF" w14:textId="77777777" w:rsidR="00D12E6D" w:rsidRPr="00D12E6D" w:rsidRDefault="00275C40" w:rsidP="003E7E9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операции</w:t>
      </w:r>
    </w:p>
    <w:p w14:paraId="476C6F14" w14:textId="051C99FC" w:rsidR="000E4589" w:rsidRPr="008F65EE" w:rsidRDefault="008F65EE" w:rsidP="003E7E93">
      <w:pPr>
        <w:pStyle w:val="a3"/>
        <w:shd w:val="clear" w:color="auto" w:fill="FFFFFF"/>
        <w:rPr>
          <w:sz w:val="28"/>
          <w:szCs w:val="28"/>
        </w:rPr>
      </w:pPr>
      <w:r w:rsidRPr="008F65EE">
        <w:rPr>
          <w:color w:val="333333"/>
          <w:sz w:val="28"/>
          <w:szCs w:val="28"/>
          <w:shd w:val="clear" w:color="auto" w:fill="FFFFFF"/>
        </w:rPr>
        <w:t>Положение больно</w:t>
      </w:r>
      <w:r w:rsidRPr="008F65EE">
        <w:rPr>
          <w:color w:val="333333"/>
          <w:sz w:val="28"/>
          <w:szCs w:val="28"/>
          <w:shd w:val="clear" w:color="auto" w:fill="FFFFFF"/>
        </w:rPr>
        <w:t>го</w:t>
      </w:r>
      <w:r w:rsidRPr="008F65EE">
        <w:rPr>
          <w:color w:val="333333"/>
          <w:sz w:val="28"/>
          <w:szCs w:val="28"/>
          <w:shd w:val="clear" w:color="auto" w:fill="FFFFFF"/>
        </w:rPr>
        <w:t xml:space="preserve"> на спине. Операционное поле дважды обработано раствором </w:t>
      </w:r>
      <w:proofErr w:type="spellStart"/>
      <w:r w:rsidRPr="008F65EE">
        <w:rPr>
          <w:color w:val="333333"/>
          <w:sz w:val="28"/>
          <w:szCs w:val="28"/>
          <w:shd w:val="clear" w:color="auto" w:fill="FFFFFF"/>
        </w:rPr>
        <w:t>йодопирона</w:t>
      </w:r>
      <w:proofErr w:type="spellEnd"/>
      <w:r w:rsidRPr="008F65EE">
        <w:rPr>
          <w:color w:val="333333"/>
          <w:sz w:val="28"/>
          <w:szCs w:val="28"/>
          <w:shd w:val="clear" w:color="auto" w:fill="FFFFFF"/>
        </w:rPr>
        <w:t xml:space="preserve">, и дважды </w:t>
      </w:r>
      <w:proofErr w:type="spellStart"/>
      <w:r w:rsidRPr="008F65EE">
        <w:rPr>
          <w:color w:val="333333"/>
          <w:sz w:val="28"/>
          <w:szCs w:val="28"/>
          <w:shd w:val="clear" w:color="auto" w:fill="FFFFFF"/>
        </w:rPr>
        <w:t>хлогексидином</w:t>
      </w:r>
      <w:proofErr w:type="spellEnd"/>
      <w:r w:rsidRPr="008F65EE">
        <w:rPr>
          <w:color w:val="333333"/>
          <w:sz w:val="28"/>
          <w:szCs w:val="28"/>
          <w:shd w:val="clear" w:color="auto" w:fill="FFFFFF"/>
        </w:rPr>
        <w:t xml:space="preserve">. </w:t>
      </w:r>
      <w:r w:rsidR="00275C40" w:rsidRPr="008F65EE">
        <w:rPr>
          <w:sz w:val="28"/>
          <w:szCs w:val="28"/>
        </w:rPr>
        <w:t xml:space="preserve">Под ЭТН </w:t>
      </w:r>
      <w:r w:rsidR="00D12E6D" w:rsidRPr="008F65EE">
        <w:rPr>
          <w:sz w:val="28"/>
          <w:szCs w:val="28"/>
        </w:rPr>
        <w:t xml:space="preserve">произведена </w:t>
      </w:r>
      <w:r w:rsidR="002D5428" w:rsidRPr="008F65EE">
        <w:rPr>
          <w:sz w:val="28"/>
          <w:szCs w:val="28"/>
        </w:rPr>
        <w:t xml:space="preserve">срединная </w:t>
      </w:r>
      <w:r w:rsidR="00D12E6D" w:rsidRPr="008F65EE">
        <w:rPr>
          <w:sz w:val="28"/>
          <w:szCs w:val="28"/>
        </w:rPr>
        <w:t>лапаротомия, ревизия брюшной полости</w:t>
      </w:r>
      <w:r w:rsidRPr="008F65EE">
        <w:rPr>
          <w:sz w:val="28"/>
          <w:szCs w:val="28"/>
        </w:rPr>
        <w:t xml:space="preserve">. При ревизии в нисходящем отделе толстого кишечника обнаружено </w:t>
      </w:r>
      <w:proofErr w:type="gramStart"/>
      <w:r w:rsidRPr="008F65EE">
        <w:rPr>
          <w:sz w:val="28"/>
          <w:szCs w:val="28"/>
        </w:rPr>
        <w:t>объемное образование</w:t>
      </w:r>
      <w:proofErr w:type="gramEnd"/>
      <w:r w:rsidRPr="008F65EE">
        <w:rPr>
          <w:sz w:val="28"/>
          <w:szCs w:val="28"/>
        </w:rPr>
        <w:t xml:space="preserve"> из-за которого возникла </w:t>
      </w:r>
      <w:proofErr w:type="spellStart"/>
      <w:r w:rsidRPr="008F65EE">
        <w:rPr>
          <w:sz w:val="28"/>
          <w:szCs w:val="28"/>
        </w:rPr>
        <w:t>обтурационная</w:t>
      </w:r>
      <w:proofErr w:type="spellEnd"/>
      <w:r w:rsidRPr="008F65EE">
        <w:rPr>
          <w:sz w:val="28"/>
          <w:szCs w:val="28"/>
        </w:rPr>
        <w:t xml:space="preserve"> кишечная непроходимость. Взята биопсия образования и отправлена на гистологическое </w:t>
      </w:r>
      <w:proofErr w:type="gramStart"/>
      <w:r w:rsidRPr="008F65EE">
        <w:rPr>
          <w:sz w:val="28"/>
          <w:szCs w:val="28"/>
        </w:rPr>
        <w:t>исследование  с</w:t>
      </w:r>
      <w:proofErr w:type="gramEnd"/>
      <w:r w:rsidRPr="008F65EE">
        <w:rPr>
          <w:sz w:val="28"/>
          <w:szCs w:val="28"/>
        </w:rPr>
        <w:t xml:space="preserve"> целью решения вопроса о дальнейшем лечении больного. </w:t>
      </w:r>
      <w:r w:rsidR="00E615B4">
        <w:rPr>
          <w:color w:val="333333"/>
          <w:sz w:val="28"/>
          <w:szCs w:val="28"/>
          <w:shd w:val="clear" w:color="auto" w:fill="FFFFFF"/>
        </w:rPr>
        <w:t xml:space="preserve">Брюшная полость дренирована. </w:t>
      </w:r>
      <w:r w:rsidRPr="008F65EE">
        <w:rPr>
          <w:color w:val="333333"/>
          <w:sz w:val="28"/>
          <w:szCs w:val="28"/>
          <w:shd w:val="clear" w:color="auto" w:fill="FFFFFF"/>
        </w:rPr>
        <w:t>Гемостаз – сухо. Контроль на инородные тела – не обнаружено. В малый таз введена полихлорвиниловая трубка, послойно швы на рану. Йодно-асептическая наклейка.</w:t>
      </w:r>
      <w:r w:rsidRPr="008F65EE">
        <w:rPr>
          <w:color w:val="333333"/>
          <w:sz w:val="28"/>
          <w:szCs w:val="28"/>
        </w:rPr>
        <w:br/>
      </w:r>
      <w:r w:rsidRPr="008F65EE">
        <w:rPr>
          <w:color w:val="333333"/>
          <w:sz w:val="28"/>
          <w:szCs w:val="28"/>
          <w:shd w:val="clear" w:color="auto" w:fill="FFFFFF"/>
        </w:rPr>
        <w:t xml:space="preserve">Диагноз: </w:t>
      </w:r>
      <w:r w:rsidR="00E615B4">
        <w:rPr>
          <w:color w:val="333333"/>
          <w:sz w:val="28"/>
          <w:szCs w:val="28"/>
          <w:shd w:val="clear" w:color="auto" w:fill="FFFFFF"/>
        </w:rPr>
        <w:t xml:space="preserve">Образование нисходящего отдела толстого кишечника. Рак? </w:t>
      </w:r>
      <w:r w:rsidRPr="008F65EE">
        <w:rPr>
          <w:color w:val="333333"/>
          <w:sz w:val="28"/>
          <w:szCs w:val="28"/>
          <w:shd w:val="clear" w:color="auto" w:fill="FFFFFF"/>
        </w:rPr>
        <w:t xml:space="preserve">острая </w:t>
      </w:r>
      <w:proofErr w:type="spellStart"/>
      <w:r w:rsidR="00E615B4">
        <w:rPr>
          <w:color w:val="333333"/>
          <w:sz w:val="28"/>
          <w:szCs w:val="28"/>
          <w:shd w:val="clear" w:color="auto" w:fill="FFFFFF"/>
        </w:rPr>
        <w:t>обтурационная</w:t>
      </w:r>
      <w:proofErr w:type="spellEnd"/>
      <w:r w:rsidR="00E615B4">
        <w:rPr>
          <w:color w:val="333333"/>
          <w:sz w:val="28"/>
          <w:szCs w:val="28"/>
          <w:shd w:val="clear" w:color="auto" w:fill="FFFFFF"/>
        </w:rPr>
        <w:t xml:space="preserve"> </w:t>
      </w:r>
      <w:r w:rsidRPr="008F65EE">
        <w:rPr>
          <w:color w:val="333333"/>
          <w:sz w:val="28"/>
          <w:szCs w:val="28"/>
          <w:shd w:val="clear" w:color="auto" w:fill="FFFFFF"/>
        </w:rPr>
        <w:t>кишечная непроходимость</w:t>
      </w:r>
      <w:r w:rsidR="00E615B4">
        <w:rPr>
          <w:color w:val="333333"/>
          <w:sz w:val="28"/>
          <w:szCs w:val="28"/>
          <w:shd w:val="clear" w:color="auto" w:fill="FFFFFF"/>
        </w:rPr>
        <w:t>.</w:t>
      </w:r>
      <w:r w:rsidRPr="008F65EE">
        <w:rPr>
          <w:color w:val="333333"/>
          <w:sz w:val="28"/>
          <w:szCs w:val="28"/>
        </w:rPr>
        <w:br/>
      </w:r>
      <w:r w:rsidRPr="008F65EE">
        <w:rPr>
          <w:color w:val="333333"/>
          <w:sz w:val="28"/>
          <w:szCs w:val="28"/>
          <w:shd w:val="clear" w:color="auto" w:fill="FFFFFF"/>
        </w:rPr>
        <w:t>Осложнения: нет</w:t>
      </w:r>
    </w:p>
    <w:p w14:paraId="2C383C78" w14:textId="77777777" w:rsidR="00620A4D" w:rsidRPr="0083421A" w:rsidRDefault="00620A4D" w:rsidP="00620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21A">
        <w:rPr>
          <w:rFonts w:ascii="Times New Roman" w:eastAsia="Times New Roman" w:hAnsi="Times New Roman" w:cs="Times New Roman"/>
          <w:b/>
          <w:sz w:val="28"/>
          <w:szCs w:val="28"/>
        </w:rPr>
        <w:t>Лечение</w:t>
      </w:r>
    </w:p>
    <w:p w14:paraId="047493CD" w14:textId="77777777" w:rsidR="00620A4D" w:rsidRPr="0083421A" w:rsidRDefault="00620A4D" w:rsidP="00620A4D">
      <w:pPr>
        <w:numPr>
          <w:ilvl w:val="0"/>
          <w:numId w:val="1"/>
        </w:numPr>
        <w:spacing w:after="0" w:line="276" w:lineRule="auto"/>
        <w:ind w:left="-567" w:firstLine="709"/>
        <w:rPr>
          <w:rStyle w:val="sz12"/>
          <w:rFonts w:ascii="Times New Roman" w:eastAsia="Times New Roman" w:hAnsi="Times New Roman"/>
          <w:color w:val="000000"/>
          <w:sz w:val="28"/>
          <w:szCs w:val="28"/>
        </w:rPr>
      </w:pPr>
      <w:r w:rsidRPr="0083421A">
        <w:rPr>
          <w:rStyle w:val="sz12"/>
          <w:rFonts w:ascii="Times New Roman" w:hAnsi="Times New Roman"/>
          <w:color w:val="000000"/>
          <w:sz w:val="28"/>
          <w:szCs w:val="28"/>
        </w:rPr>
        <w:t>Раствор анальгина 50 %, 2,0 мл + раствор димедрола 1%, 1,0 мл – внутримышечное введение, 2 раза в день.</w:t>
      </w:r>
    </w:p>
    <w:p w14:paraId="0756C88A" w14:textId="77777777" w:rsidR="00620A4D" w:rsidRPr="0083421A" w:rsidRDefault="00620A4D" w:rsidP="00620A4D">
      <w:pPr>
        <w:spacing w:line="276" w:lineRule="auto"/>
        <w:ind w:left="142"/>
        <w:rPr>
          <w:rStyle w:val="sz12"/>
          <w:rFonts w:ascii="Times New Roman" w:eastAsia="Times New Roman" w:hAnsi="Times New Roman"/>
          <w:color w:val="000000"/>
          <w:sz w:val="28"/>
          <w:szCs w:val="28"/>
        </w:rPr>
      </w:pPr>
    </w:p>
    <w:p w14:paraId="2757F7ED" w14:textId="77777777" w:rsidR="00620A4D" w:rsidRPr="0083421A" w:rsidRDefault="00620A4D" w:rsidP="00620A4D">
      <w:pPr>
        <w:spacing w:line="276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Rp</w:t>
      </w:r>
      <w:proofErr w:type="spellEnd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.: Sol. </w:t>
      </w:r>
      <w:proofErr w:type="spellStart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Analgini</w:t>
      </w:r>
      <w:proofErr w:type="spellEnd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50 % - 2 ml</w:t>
      </w:r>
    </w:p>
    <w:p w14:paraId="74CF15DD" w14:textId="77777777" w:rsidR="00620A4D" w:rsidRPr="0083421A" w:rsidRDefault="00620A4D" w:rsidP="00620A4D">
      <w:pPr>
        <w:spacing w:line="276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D.t.d.</w:t>
      </w:r>
      <w:proofErr w:type="spellEnd"/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 in amp.</w:t>
      </w:r>
    </w:p>
    <w:p w14:paraId="4786A629" w14:textId="77777777" w:rsidR="00620A4D" w:rsidRPr="004639C5" w:rsidRDefault="00620A4D" w:rsidP="00620A4D">
      <w:pPr>
        <w:spacing w:line="276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  <w:r w:rsidRPr="004639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S. </w:t>
      </w: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639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Pr="004639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внутримышечно</w:t>
      </w:r>
      <w:r w:rsidRPr="004639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3A15BDF" w14:textId="77777777" w:rsidR="00620A4D" w:rsidRPr="004639C5" w:rsidRDefault="00620A4D" w:rsidP="00620A4D">
      <w:pPr>
        <w:spacing w:line="276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04E3FD9" w14:textId="77777777" w:rsidR="00620A4D" w:rsidRDefault="00620A4D" w:rsidP="00620A4D">
      <w:pPr>
        <w:spacing w:line="276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>Rp</w:t>
      </w:r>
      <w:proofErr w:type="spellEnd"/>
      <w:r w:rsidRPr="004639C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>Sol</w:t>
      </w:r>
      <w:r w:rsidRPr="004639C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>Dimedroli</w:t>
      </w:r>
      <w:proofErr w:type="spellEnd"/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l%- 1,0</w:t>
      </w:r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proofErr w:type="spellStart"/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>D.t.d.</w:t>
      </w:r>
      <w:proofErr w:type="spellEnd"/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№3 in amp.</w:t>
      </w:r>
      <w:r w:rsidRPr="0083421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83421A">
        <w:rPr>
          <w:rFonts w:ascii="Times New Roman" w:hAnsi="Times New Roman" w:cs="Times New Roman"/>
          <w:color w:val="000000"/>
          <w:sz w:val="28"/>
          <w:szCs w:val="28"/>
        </w:rPr>
        <w:t>S. Вводить в/м по 1 мл.</w:t>
      </w:r>
    </w:p>
    <w:p w14:paraId="44F42666" w14:textId="77777777" w:rsidR="0083421A" w:rsidRDefault="0083421A" w:rsidP="0083421A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Антибиотикотерапия</w:t>
      </w:r>
    </w:p>
    <w:p w14:paraId="5D4D88B8" w14:textId="77777777" w:rsidR="00620A4D" w:rsidRPr="0083421A" w:rsidRDefault="00620A4D" w:rsidP="00620A4D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2DA28" w14:textId="77777777" w:rsidR="00620A4D" w:rsidRPr="0083421A" w:rsidRDefault="00620A4D" w:rsidP="00620A4D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2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Дневник</w:t>
      </w:r>
    </w:p>
    <w:p w14:paraId="70F7E5CD" w14:textId="71D855BD" w:rsidR="00620A4D" w:rsidRPr="0083421A" w:rsidRDefault="00427FB7" w:rsidP="00620A4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9E03AE" w:rsidRPr="0083421A">
        <w:rPr>
          <w:rFonts w:ascii="Times New Roman" w:eastAsia="Times New Roman" w:hAnsi="Times New Roman" w:cs="Times New Roman"/>
          <w:b/>
          <w:sz w:val="28"/>
          <w:szCs w:val="28"/>
        </w:rPr>
        <w:t>.12.2023 г</w:t>
      </w:r>
    </w:p>
    <w:p w14:paraId="7137EF4B" w14:textId="737E70A6" w:rsidR="00620A4D" w:rsidRPr="0083421A" w:rsidRDefault="00620A4D" w:rsidP="00620A4D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1A">
        <w:rPr>
          <w:rFonts w:ascii="Times New Roman" w:hAnsi="Times New Roman" w:cs="Times New Roman"/>
          <w:sz w:val="28"/>
          <w:szCs w:val="28"/>
        </w:rPr>
        <w:t>Состояние средней степени тяжести. Сознание ясное. Температура 36.9</w:t>
      </w:r>
      <w:r w:rsidRPr="008342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3421A">
        <w:rPr>
          <w:rFonts w:ascii="Times New Roman" w:hAnsi="Times New Roman" w:cs="Times New Roman"/>
          <w:sz w:val="28"/>
          <w:szCs w:val="28"/>
        </w:rPr>
        <w:t xml:space="preserve"> С, АД 135/88 </w:t>
      </w:r>
      <w:proofErr w:type="spellStart"/>
      <w:r w:rsidRPr="0083421A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83421A">
        <w:rPr>
          <w:rFonts w:ascii="Times New Roman" w:hAnsi="Times New Roman" w:cs="Times New Roman"/>
          <w:sz w:val="28"/>
          <w:szCs w:val="28"/>
        </w:rPr>
        <w:t>, ЧСС 84 уд. в минуту. Тоны сердца ясные, ритм правильный. В легких дыхание</w:t>
      </w:r>
      <w:r w:rsidRPr="0083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жесткое, усиленное в н/заднебоковых отделах; с обеих сторон сухие рассеянные единичные хрипы</w:t>
      </w:r>
      <w:r w:rsidRPr="0083421A">
        <w:rPr>
          <w:rFonts w:ascii="Times New Roman" w:hAnsi="Times New Roman" w:cs="Times New Roman"/>
          <w:sz w:val="28"/>
          <w:szCs w:val="28"/>
        </w:rPr>
        <w:t>. ЧД 17 в минуту. Язык покрыт белым налетом. Живот не вздут, симметричен, умеренно болезненны</w:t>
      </w:r>
      <w:r w:rsidR="009E03AE" w:rsidRPr="0083421A">
        <w:rPr>
          <w:rFonts w:ascii="Times New Roman" w:hAnsi="Times New Roman" w:cs="Times New Roman"/>
          <w:sz w:val="28"/>
          <w:szCs w:val="28"/>
        </w:rPr>
        <w:t>й при пальпации</w:t>
      </w:r>
      <w:r w:rsidRPr="0083421A">
        <w:rPr>
          <w:rFonts w:ascii="Times New Roman" w:hAnsi="Times New Roman" w:cs="Times New Roman"/>
          <w:sz w:val="28"/>
          <w:szCs w:val="28"/>
        </w:rPr>
        <w:t xml:space="preserve"> </w:t>
      </w:r>
      <w:r w:rsidR="00427FB7">
        <w:rPr>
          <w:rFonts w:ascii="Times New Roman" w:hAnsi="Times New Roman" w:cs="Times New Roman"/>
          <w:sz w:val="28"/>
          <w:szCs w:val="28"/>
        </w:rPr>
        <w:t>слева</w:t>
      </w:r>
      <w:r w:rsidRPr="0083421A">
        <w:rPr>
          <w:rFonts w:ascii="Times New Roman" w:hAnsi="Times New Roman" w:cs="Times New Roman"/>
          <w:sz w:val="28"/>
          <w:szCs w:val="28"/>
        </w:rPr>
        <w:t>, там же отмечается локальное умеренное мышечное напряжение. Желчный пузырь не пальпируется</w:t>
      </w:r>
      <w:r w:rsidR="009E03AE" w:rsidRPr="0083421A">
        <w:rPr>
          <w:rFonts w:ascii="Times New Roman" w:hAnsi="Times New Roman" w:cs="Times New Roman"/>
          <w:sz w:val="28"/>
          <w:szCs w:val="28"/>
        </w:rPr>
        <w:t>.</w:t>
      </w:r>
      <w:r w:rsidRPr="0083421A">
        <w:rPr>
          <w:rFonts w:ascii="Times New Roman" w:hAnsi="Times New Roman" w:cs="Times New Roman"/>
          <w:sz w:val="28"/>
          <w:szCs w:val="28"/>
        </w:rPr>
        <w:t xml:space="preserve"> Газы отходят. Мочеиспускание безболезненное, свободное, выделилось около 200 мл мочи светлого желтого цвета. </w:t>
      </w:r>
      <w:r w:rsidR="009E03AE" w:rsidRPr="0083421A">
        <w:rPr>
          <w:rFonts w:ascii="Times New Roman" w:hAnsi="Times New Roman" w:cs="Times New Roman"/>
          <w:sz w:val="28"/>
          <w:szCs w:val="28"/>
        </w:rPr>
        <w:t>В области послеоперационной раны воспаления не наблюдается, швы состоятельны. Произведена смена асептической повязки.</w:t>
      </w:r>
    </w:p>
    <w:p w14:paraId="09E410E7" w14:textId="0757F09C" w:rsidR="00485977" w:rsidRPr="0083421A" w:rsidRDefault="00427FB7" w:rsidP="0048597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485977" w:rsidRPr="0083421A">
        <w:rPr>
          <w:rFonts w:ascii="Times New Roman" w:eastAsia="Times New Roman" w:hAnsi="Times New Roman" w:cs="Times New Roman"/>
          <w:b/>
          <w:sz w:val="28"/>
          <w:szCs w:val="28"/>
        </w:rPr>
        <w:t>.12.2023 г</w:t>
      </w:r>
    </w:p>
    <w:p w14:paraId="0D691CC0" w14:textId="27A8BDCE" w:rsidR="00620A4D" w:rsidRPr="0083421A" w:rsidRDefault="00620A4D" w:rsidP="009E03AE">
      <w:pPr>
        <w:tabs>
          <w:tab w:val="left" w:pos="3820"/>
        </w:tabs>
        <w:spacing w:line="276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21A">
        <w:rPr>
          <w:rFonts w:ascii="Times New Roman" w:hAnsi="Times New Roman" w:cs="Times New Roman"/>
          <w:color w:val="000000"/>
          <w:sz w:val="28"/>
          <w:szCs w:val="28"/>
        </w:rPr>
        <w:t>Жалобы на боль в месте послеоперационных ран</w:t>
      </w:r>
      <w:r w:rsidR="009E03AE" w:rsidRPr="008342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421A">
        <w:rPr>
          <w:rFonts w:ascii="Times New Roman" w:hAnsi="Times New Roman" w:cs="Times New Roman"/>
          <w:color w:val="000000"/>
          <w:sz w:val="28"/>
          <w:szCs w:val="28"/>
        </w:rPr>
        <w:t>Состояние удовлетворительное. Сознание ясное, контактна. Температура 36.6</w:t>
      </w:r>
      <w:r w:rsidRPr="008342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="009E03AE" w:rsidRPr="0083421A">
        <w:rPr>
          <w:rFonts w:ascii="Times New Roman" w:hAnsi="Times New Roman" w:cs="Times New Roman"/>
          <w:color w:val="000000"/>
          <w:sz w:val="28"/>
          <w:szCs w:val="28"/>
        </w:rPr>
        <w:t>С, АД 120</w:t>
      </w:r>
      <w:r w:rsidRPr="0083421A">
        <w:rPr>
          <w:rFonts w:ascii="Times New Roman" w:hAnsi="Times New Roman" w:cs="Times New Roman"/>
          <w:color w:val="000000"/>
          <w:sz w:val="28"/>
          <w:szCs w:val="28"/>
        </w:rPr>
        <w:t xml:space="preserve">/85 </w:t>
      </w:r>
      <w:proofErr w:type="spellStart"/>
      <w:r w:rsidRPr="0083421A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83421A">
        <w:rPr>
          <w:rFonts w:ascii="Times New Roman" w:hAnsi="Times New Roman" w:cs="Times New Roman"/>
          <w:color w:val="000000"/>
          <w:sz w:val="28"/>
          <w:szCs w:val="28"/>
        </w:rPr>
        <w:t xml:space="preserve">, ЧСС 83 уд. в минуту. Пульс 83 в минуту. Тоны сердца ясные, ритм правильный. В легких дыхание жесткое, проводится по всем полям. ЧД 16 в минуту. Язык покрыт белым налетом. Живот не вздут, симметричен, равномерно участвует в акте дыхания, умеренно болезненный при пальпации в области послеоперационных ран, без симптомов раздражения брюшины. Перистальтика выслушивается на обычных тонах, газы отходят. </w:t>
      </w:r>
      <w:r w:rsidR="0047187A">
        <w:rPr>
          <w:rFonts w:ascii="Times New Roman" w:hAnsi="Times New Roman" w:cs="Times New Roman"/>
          <w:color w:val="000000"/>
          <w:sz w:val="28"/>
          <w:szCs w:val="28"/>
        </w:rPr>
        <w:t xml:space="preserve">Стул скудный. </w:t>
      </w:r>
      <w:r w:rsidRPr="0083421A">
        <w:rPr>
          <w:rFonts w:ascii="Times New Roman" w:hAnsi="Times New Roman" w:cs="Times New Roman"/>
          <w:color w:val="000000"/>
          <w:sz w:val="28"/>
          <w:szCs w:val="28"/>
        </w:rPr>
        <w:t>Мочеиспускание безболезненное, свободное. Гиперемии и инфильтрации краев ран нет, швы без признаков нагноения. Повязки сухие</w:t>
      </w:r>
      <w:r w:rsidR="009E03AE" w:rsidRPr="0083421A">
        <w:rPr>
          <w:rFonts w:ascii="Times New Roman" w:hAnsi="Times New Roman" w:cs="Times New Roman"/>
          <w:color w:val="000000"/>
          <w:sz w:val="28"/>
          <w:szCs w:val="28"/>
        </w:rPr>
        <w:t>, по дренажу из брюшной полости</w:t>
      </w:r>
      <w:r w:rsidRPr="0083421A">
        <w:rPr>
          <w:rFonts w:ascii="Times New Roman" w:hAnsi="Times New Roman" w:cs="Times New Roman"/>
          <w:color w:val="000000"/>
          <w:sz w:val="28"/>
          <w:szCs w:val="28"/>
        </w:rPr>
        <w:t xml:space="preserve"> выделилось незначительное количество серозно-геморрагического содержимого. Лечение по листу назначения.</w:t>
      </w:r>
    </w:p>
    <w:p w14:paraId="1480B962" w14:textId="77777777" w:rsidR="00620A4D" w:rsidRPr="0083421A" w:rsidRDefault="00620A4D" w:rsidP="00620A4D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4B0F5" w14:textId="77777777" w:rsidR="00620A4D" w:rsidRPr="0083421A" w:rsidRDefault="00620A4D" w:rsidP="00620A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21A">
        <w:rPr>
          <w:rFonts w:ascii="Times New Roman" w:eastAsia="Times New Roman" w:hAnsi="Times New Roman" w:cs="Times New Roman"/>
          <w:b/>
          <w:sz w:val="28"/>
          <w:szCs w:val="28"/>
        </w:rPr>
        <w:t>Эпикриз</w:t>
      </w:r>
    </w:p>
    <w:p w14:paraId="1BC40C48" w14:textId="73DEAD5D" w:rsidR="00620A4D" w:rsidRPr="00CA3B2E" w:rsidRDefault="0083421A" w:rsidP="0019265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Больной</w:t>
      </w:r>
      <w:r w:rsidR="00620A4D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A4D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Федоров Роман Евгеньевич </w:t>
      </w:r>
      <w:r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t>2003 года рождения</w:t>
      </w:r>
      <w:r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620A4D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экстренном порядке,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лечении в хирургическом отделении с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18.12.2023 года с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диагнозом: острая кишечная непроходимость.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Поступил 1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8.12.2023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1:20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жалобами на общую слабость, тошноту, отрыжку воздухом, многократную рвоту, головокружение, боли в животе и вздутие живота, отсутствие стула в течение 6-ти суток. Доставлен бригадой скорой помощи.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Диагноз острая кишечная непроходимость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поставлен на основании: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жалоб больного на общую слабость, тошноту, отрыжку воздухом, многократную рвоту, головокружение, боли в животе и вздутие живота,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отсутствие стула в течение 6-ти суток.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данных анамнеза о нерациональном питани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данных осмотра, выявившего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ассиметричность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живота, особенно левой его половины из-за вздутия, болезненной пальпации при надавливании во всех отделах, ослабленную перистальтику, шум плеска.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данных обзорного рентгенологического исследования брюшной полости, при котором выявились раздутые петли тонкой кишки, слева горизонтальные уровни жидкости в петлях тонкой кишки (чаши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Клойвера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Образование нисходящего отдела толстого кишечника ?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данных общего клинического обследования: в общем анализе крови – лимфоцитоз и повышение СОЭ.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Больно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18.12.2023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1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под общей анестезией была проведена экстренная операция лапаротомии,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биопсия образования нисходящего отдела толстого кишечника,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дренирование брюшной полости.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Интраоперационный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диагноз: Острая кишечная непроходимость Осложнение: нет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Послеоперационный период протекал без осложнений. Больному была инфузионная терапия (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Sol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Glucosae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</w:t>
      </w:r>
      <w:proofErr w:type="gram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,</w:t>
      </w:r>
      <w:proofErr w:type="gram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Insulini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ЕД,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Sol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Vitamini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 5%), обезболивание (S. </w:t>
      </w:r>
      <w:proofErr w:type="spellStart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Promedoli</w:t>
      </w:r>
      <w:proofErr w:type="spellEnd"/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2%), терапия, направленная на профилактику тромбоэмболических осложнений (</w:t>
      </w:r>
      <w:r w:rsidR="00192659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гепарин-2500 ЕД п/к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операцией, на следующий день после операции, на второй день). На фоне проводимой </w:t>
      </w:r>
      <w:hyperlink r:id="rId5" w:history="1">
        <w:r w:rsidR="00192659" w:rsidRPr="00CA3B2E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терапии</w:t>
        </w:r>
      </w:hyperlink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отмеча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положительная динамика. Рана зажи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вает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первичным натяжением. </w:t>
      </w:r>
      <w:r w:rsidR="00192659" w:rsidRPr="00CA3B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10D9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больной</w:t>
      </w:r>
      <w:r w:rsidR="00620A4D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продолжает находиться в стационаре для наблюдения за состоянием</w:t>
      </w:r>
      <w:r w:rsidR="00192659" w:rsidRPr="00CA3B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ожидает результаты гистологического исследования образования нисходящего отдела толстого кишечника для решения вопроса о дальнейшем лечении.</w:t>
      </w:r>
    </w:p>
    <w:p w14:paraId="4B17D74F" w14:textId="77777777" w:rsidR="00620A4D" w:rsidRDefault="00620A4D" w:rsidP="00620A4D">
      <w:pPr>
        <w:jc w:val="right"/>
        <w:rPr>
          <w:rFonts w:eastAsia="Times New Roman"/>
          <w:b/>
          <w:sz w:val="24"/>
          <w:szCs w:val="24"/>
        </w:rPr>
      </w:pPr>
    </w:p>
    <w:p w14:paraId="16923476" w14:textId="5C918F68" w:rsidR="00620A4D" w:rsidRPr="00F90DC9" w:rsidRDefault="00620A4D" w:rsidP="00CA3B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355A2" w14:textId="77777777" w:rsidR="00620A4D" w:rsidRPr="00C6276A" w:rsidRDefault="00620A4D" w:rsidP="00620A4D">
      <w:pPr>
        <w:jc w:val="both"/>
        <w:rPr>
          <w:rFonts w:eastAsia="Times New Roman"/>
          <w:sz w:val="24"/>
          <w:szCs w:val="26"/>
        </w:rPr>
      </w:pPr>
    </w:p>
    <w:p w14:paraId="6F28D541" w14:textId="77777777" w:rsidR="00860361" w:rsidRDefault="00860361"/>
    <w:sectPr w:rsidR="0086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F66D5"/>
    <w:multiLevelType w:val="hybridMultilevel"/>
    <w:tmpl w:val="5E0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5D"/>
    <w:rsid w:val="00005170"/>
    <w:rsid w:val="000E451C"/>
    <w:rsid w:val="000E4589"/>
    <w:rsid w:val="000E5F63"/>
    <w:rsid w:val="001520AA"/>
    <w:rsid w:val="001662F0"/>
    <w:rsid w:val="00192659"/>
    <w:rsid w:val="00246184"/>
    <w:rsid w:val="00275C40"/>
    <w:rsid w:val="00276650"/>
    <w:rsid w:val="0029705F"/>
    <w:rsid w:val="002A33C8"/>
    <w:rsid w:val="002A5A62"/>
    <w:rsid w:val="002D5428"/>
    <w:rsid w:val="003177D0"/>
    <w:rsid w:val="00322971"/>
    <w:rsid w:val="00354C9C"/>
    <w:rsid w:val="0037258F"/>
    <w:rsid w:val="00380847"/>
    <w:rsid w:val="00390BA1"/>
    <w:rsid w:val="003C155D"/>
    <w:rsid w:val="003C1AC3"/>
    <w:rsid w:val="003E7E93"/>
    <w:rsid w:val="00427FB7"/>
    <w:rsid w:val="004639C5"/>
    <w:rsid w:val="0047187A"/>
    <w:rsid w:val="004835B0"/>
    <w:rsid w:val="00485977"/>
    <w:rsid w:val="00487893"/>
    <w:rsid w:val="00507574"/>
    <w:rsid w:val="0057030C"/>
    <w:rsid w:val="00573872"/>
    <w:rsid w:val="005E5884"/>
    <w:rsid w:val="00620A4D"/>
    <w:rsid w:val="00644037"/>
    <w:rsid w:val="006813C3"/>
    <w:rsid w:val="006C0B40"/>
    <w:rsid w:val="00716CBD"/>
    <w:rsid w:val="00732920"/>
    <w:rsid w:val="00735391"/>
    <w:rsid w:val="00767724"/>
    <w:rsid w:val="00785EA9"/>
    <w:rsid w:val="007E2745"/>
    <w:rsid w:val="007E4822"/>
    <w:rsid w:val="00820889"/>
    <w:rsid w:val="0083421A"/>
    <w:rsid w:val="00860361"/>
    <w:rsid w:val="008F65EE"/>
    <w:rsid w:val="00914951"/>
    <w:rsid w:val="00950DCB"/>
    <w:rsid w:val="009E03AE"/>
    <w:rsid w:val="009F127C"/>
    <w:rsid w:val="00A11BB2"/>
    <w:rsid w:val="00A43680"/>
    <w:rsid w:val="00B314A3"/>
    <w:rsid w:val="00B64BEA"/>
    <w:rsid w:val="00B91501"/>
    <w:rsid w:val="00B97F90"/>
    <w:rsid w:val="00BB45C1"/>
    <w:rsid w:val="00C06C69"/>
    <w:rsid w:val="00C10663"/>
    <w:rsid w:val="00C46035"/>
    <w:rsid w:val="00C6036B"/>
    <w:rsid w:val="00C810D9"/>
    <w:rsid w:val="00C818FD"/>
    <w:rsid w:val="00C94F8B"/>
    <w:rsid w:val="00CA3B2E"/>
    <w:rsid w:val="00CD4CDC"/>
    <w:rsid w:val="00D12E6D"/>
    <w:rsid w:val="00D1710C"/>
    <w:rsid w:val="00DB757F"/>
    <w:rsid w:val="00DC0519"/>
    <w:rsid w:val="00DE6C72"/>
    <w:rsid w:val="00E04E10"/>
    <w:rsid w:val="00E14DCA"/>
    <w:rsid w:val="00E250F6"/>
    <w:rsid w:val="00E4269A"/>
    <w:rsid w:val="00E43672"/>
    <w:rsid w:val="00E573AC"/>
    <w:rsid w:val="00E615B4"/>
    <w:rsid w:val="00E62B4E"/>
    <w:rsid w:val="00E85E6C"/>
    <w:rsid w:val="00EB5D36"/>
    <w:rsid w:val="00F105AE"/>
    <w:rsid w:val="00F65FAF"/>
    <w:rsid w:val="00F72B4A"/>
    <w:rsid w:val="00F90DC9"/>
    <w:rsid w:val="00F93CA9"/>
    <w:rsid w:val="00F97F3F"/>
    <w:rsid w:val="00FA3F95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BB0"/>
  <w15:chartTrackingRefBased/>
  <w15:docId w15:val="{E514B390-32D4-4347-8631-8CEDF89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mbol">
    <w:name w:val="symbol"/>
    <w:basedOn w:val="a0"/>
    <w:rsid w:val="000E451C"/>
  </w:style>
  <w:style w:type="character" w:customStyle="1" w:styleId="sz12">
    <w:name w:val="sz12"/>
    <w:uiPriority w:val="99"/>
    <w:rsid w:val="00620A4D"/>
    <w:rPr>
      <w:rFonts w:cs="Times New Roman"/>
    </w:rPr>
  </w:style>
  <w:style w:type="paragraph" w:styleId="a4">
    <w:name w:val="List Paragraph"/>
    <w:basedOn w:val="a"/>
    <w:uiPriority w:val="34"/>
    <w:qFormat/>
    <w:rsid w:val="008342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2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-books.by/istorii_vnutrennie-bolez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Юсупова Ева Руслановна</cp:lastModifiedBy>
  <cp:revision>63</cp:revision>
  <dcterms:created xsi:type="dcterms:W3CDTF">2020-05-05T06:36:00Z</dcterms:created>
  <dcterms:modified xsi:type="dcterms:W3CDTF">2023-12-25T07:25:00Z</dcterms:modified>
</cp:coreProperties>
</file>